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67" w:rsidRDefault="00FC4867" w:rsidP="00FC4867">
      <w:pPr>
        <w:spacing w:after="0" w:line="240" w:lineRule="auto"/>
        <w:jc w:val="center"/>
        <w:rPr>
          <w:rFonts w:ascii="Times New Roman" w:hAnsi="Times New Roman" w:cs="Times New Roman"/>
          <w:b/>
          <w:color w:val="000000"/>
          <w:sz w:val="24"/>
          <w:szCs w:val="24"/>
        </w:rPr>
      </w:pPr>
    </w:p>
    <w:p w:rsidR="003B7051" w:rsidRDefault="003B7051" w:rsidP="00F702DA">
      <w:pPr>
        <w:spacing w:after="0" w:line="240" w:lineRule="auto"/>
        <w:jc w:val="center"/>
        <w:rPr>
          <w:rFonts w:ascii="Times New Roman" w:eastAsia="Times New Roman" w:hAnsi="Times New Roman" w:cs="Times New Roman"/>
          <w:b/>
          <w:sz w:val="24"/>
          <w:szCs w:val="24"/>
          <w:lang w:eastAsia="ru-RU"/>
        </w:rPr>
      </w:pPr>
    </w:p>
    <w:p w:rsidR="00F702DA" w:rsidRDefault="00F702DA" w:rsidP="00F702DA">
      <w:pPr>
        <w:spacing w:after="0" w:line="240" w:lineRule="auto"/>
        <w:jc w:val="center"/>
        <w:rPr>
          <w:rFonts w:ascii="Times New Roman" w:eastAsia="Times New Roman" w:hAnsi="Times New Roman" w:cs="Times New Roman"/>
          <w:b/>
          <w:sz w:val="24"/>
          <w:szCs w:val="24"/>
          <w:lang w:eastAsia="ru-RU"/>
        </w:rPr>
      </w:pPr>
    </w:p>
    <w:p w:rsidR="00F702DA" w:rsidRDefault="00F702DA" w:rsidP="00F702DA">
      <w:pPr>
        <w:spacing w:after="0" w:line="240" w:lineRule="auto"/>
        <w:jc w:val="center"/>
        <w:rPr>
          <w:rFonts w:ascii="Times New Roman" w:eastAsia="Times New Roman" w:hAnsi="Times New Roman" w:cs="Times New Roman"/>
          <w:b/>
          <w:sz w:val="24"/>
          <w:szCs w:val="24"/>
          <w:lang w:eastAsia="ru-RU"/>
        </w:rPr>
      </w:pPr>
    </w:p>
    <w:p w:rsidR="00F702DA" w:rsidRDefault="00F702DA" w:rsidP="00F702DA">
      <w:pPr>
        <w:spacing w:after="0" w:line="240" w:lineRule="auto"/>
        <w:jc w:val="center"/>
        <w:rPr>
          <w:rFonts w:ascii="Times New Roman" w:eastAsia="Times New Roman" w:hAnsi="Times New Roman" w:cs="Times New Roman"/>
          <w:b/>
          <w:sz w:val="24"/>
          <w:szCs w:val="24"/>
          <w:lang w:eastAsia="ru-RU"/>
        </w:rPr>
      </w:pPr>
    </w:p>
    <w:p w:rsidR="00F702DA" w:rsidRPr="00F702DA" w:rsidRDefault="00F702DA" w:rsidP="00F702DA">
      <w:pPr>
        <w:spacing w:after="0" w:line="240" w:lineRule="auto"/>
        <w:jc w:val="center"/>
        <w:rPr>
          <w:rFonts w:ascii="Times New Roman" w:eastAsia="Times New Roman" w:hAnsi="Times New Roman" w:cs="Times New Roman"/>
          <w:b/>
          <w:sz w:val="24"/>
          <w:szCs w:val="24"/>
          <w:lang w:eastAsia="ru-RU"/>
        </w:rPr>
      </w:pPr>
    </w:p>
    <w:p w:rsidR="003B7051" w:rsidRPr="00F702DA" w:rsidRDefault="003B7051"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Default="005F14F4" w:rsidP="00F702DA">
      <w:pPr>
        <w:spacing w:after="0" w:line="240" w:lineRule="auto"/>
        <w:jc w:val="center"/>
        <w:rPr>
          <w:rFonts w:ascii="Times New Roman" w:eastAsia="Times New Roman" w:hAnsi="Times New Roman" w:cs="Times New Roman"/>
          <w:b/>
          <w:sz w:val="24"/>
          <w:szCs w:val="24"/>
          <w:lang w:eastAsia="ru-RU"/>
        </w:rPr>
      </w:pPr>
    </w:p>
    <w:p w:rsidR="005F14F4" w:rsidRPr="007A7714" w:rsidRDefault="005F14F4" w:rsidP="00F702DA">
      <w:pPr>
        <w:spacing w:after="0" w:line="240" w:lineRule="auto"/>
        <w:jc w:val="center"/>
        <w:rPr>
          <w:rFonts w:ascii="Times New Roman" w:eastAsia="Times New Roman" w:hAnsi="Times New Roman" w:cs="Times New Roman"/>
          <w:b/>
          <w:color w:val="000000" w:themeColor="text1"/>
          <w:sz w:val="24"/>
          <w:szCs w:val="24"/>
          <w:lang w:eastAsia="ru-RU"/>
        </w:rPr>
      </w:pPr>
    </w:p>
    <w:p w:rsidR="005F14F4" w:rsidRPr="007A7714" w:rsidRDefault="005F14F4" w:rsidP="00F702DA">
      <w:pPr>
        <w:spacing w:after="0" w:line="240" w:lineRule="auto"/>
        <w:jc w:val="center"/>
        <w:rPr>
          <w:rFonts w:ascii="Times New Roman" w:eastAsia="Times New Roman" w:hAnsi="Times New Roman" w:cs="Times New Roman"/>
          <w:b/>
          <w:color w:val="000000" w:themeColor="text1"/>
          <w:sz w:val="24"/>
          <w:szCs w:val="24"/>
          <w:lang w:eastAsia="ru-RU"/>
        </w:rPr>
      </w:pPr>
    </w:p>
    <w:p w:rsidR="004E086F" w:rsidRPr="007A7714" w:rsidRDefault="004E086F" w:rsidP="004E086F">
      <w:pPr>
        <w:spacing w:after="0" w:line="240" w:lineRule="auto"/>
        <w:ind w:firstLine="567"/>
        <w:jc w:val="center"/>
        <w:rPr>
          <w:rFonts w:ascii="Times New Roman" w:hAnsi="Times New Roman" w:cs="Times New Roman"/>
          <w:color w:val="000000" w:themeColor="text1"/>
          <w:sz w:val="28"/>
          <w:szCs w:val="28"/>
        </w:rPr>
      </w:pPr>
      <w:r w:rsidRPr="007A7714">
        <w:rPr>
          <w:rFonts w:ascii="Times New Roman" w:hAnsi="Times New Roman" w:cs="Times New Roman"/>
          <w:b/>
          <w:color w:val="000000" w:themeColor="text1"/>
          <w:sz w:val="28"/>
          <w:szCs w:val="28"/>
        </w:rPr>
        <w:t xml:space="preserve">ТРЕБОВАНИЯ К ОРГАНИЗАЦИИ И ПРОВЕДЕНИЮ ШКОЛЬНОГО </w:t>
      </w:r>
      <w:r w:rsidR="00B307AD" w:rsidRPr="007A7714">
        <w:rPr>
          <w:rFonts w:ascii="Times New Roman" w:hAnsi="Times New Roman" w:cs="Times New Roman"/>
          <w:b/>
          <w:color w:val="000000" w:themeColor="text1"/>
          <w:sz w:val="28"/>
          <w:szCs w:val="28"/>
        </w:rPr>
        <w:t>ЭТАПА ВСЕРОССИЙСКОЙ</w:t>
      </w:r>
      <w:r w:rsidRPr="007A7714">
        <w:rPr>
          <w:rFonts w:ascii="Times New Roman" w:hAnsi="Times New Roman" w:cs="Times New Roman"/>
          <w:b/>
          <w:color w:val="000000" w:themeColor="text1"/>
          <w:sz w:val="28"/>
          <w:szCs w:val="28"/>
        </w:rPr>
        <w:t xml:space="preserve"> ОЛИМПИАДЫ ШКОЛЬНИКОВ ПО ОБЩЕОБРАЗОВАТЕЛЬНОМУ ПРЕДМЕТУ «БИОЛОГИЯ»</w:t>
      </w:r>
      <w:r w:rsidRPr="007A7714">
        <w:rPr>
          <w:rFonts w:ascii="Times New Roman" w:hAnsi="Times New Roman" w:cs="Times New Roman"/>
          <w:color w:val="000000" w:themeColor="text1"/>
          <w:sz w:val="28"/>
          <w:szCs w:val="28"/>
        </w:rPr>
        <w:t xml:space="preserve"> </w:t>
      </w:r>
      <w:r w:rsidRPr="007A7714">
        <w:rPr>
          <w:rFonts w:ascii="Times New Roman" w:hAnsi="Times New Roman" w:cs="Times New Roman"/>
          <w:b/>
          <w:color w:val="000000" w:themeColor="text1"/>
          <w:sz w:val="28"/>
          <w:szCs w:val="28"/>
        </w:rPr>
        <w:t xml:space="preserve">НА ТЕРРИТОРИИ СОВЕТСКОГО РАЙОНА </w:t>
      </w:r>
    </w:p>
    <w:p w:rsidR="004E086F" w:rsidRPr="007A7714" w:rsidRDefault="0074490B" w:rsidP="004E086F">
      <w:pPr>
        <w:spacing w:after="0" w:line="240" w:lineRule="auto"/>
        <w:ind w:firstLine="567"/>
        <w:jc w:val="center"/>
        <w:rPr>
          <w:rFonts w:ascii="Times New Roman" w:hAnsi="Times New Roman" w:cs="Times New Roman"/>
          <w:b/>
          <w:color w:val="000000" w:themeColor="text1"/>
          <w:sz w:val="28"/>
          <w:szCs w:val="28"/>
        </w:rPr>
      </w:pPr>
      <w:r w:rsidRPr="007A7714">
        <w:rPr>
          <w:rFonts w:ascii="Times New Roman" w:hAnsi="Times New Roman" w:cs="Times New Roman"/>
          <w:b/>
          <w:color w:val="000000" w:themeColor="text1"/>
          <w:sz w:val="28"/>
          <w:szCs w:val="28"/>
        </w:rPr>
        <w:t>В</w:t>
      </w:r>
      <w:r w:rsidR="00B0463B" w:rsidRPr="007A7714">
        <w:rPr>
          <w:rFonts w:ascii="Times New Roman" w:hAnsi="Times New Roman" w:cs="Times New Roman"/>
          <w:b/>
          <w:color w:val="000000" w:themeColor="text1"/>
          <w:sz w:val="28"/>
          <w:szCs w:val="28"/>
        </w:rPr>
        <w:t xml:space="preserve"> 2023-2024</w:t>
      </w:r>
      <w:r w:rsidR="004E086F" w:rsidRPr="007A7714">
        <w:rPr>
          <w:rFonts w:ascii="Times New Roman" w:hAnsi="Times New Roman" w:cs="Times New Roman"/>
          <w:b/>
          <w:color w:val="000000" w:themeColor="text1"/>
          <w:sz w:val="28"/>
          <w:szCs w:val="28"/>
        </w:rPr>
        <w:t xml:space="preserve"> УЧЕБНОМ ГОДУ</w:t>
      </w:r>
    </w:p>
    <w:p w:rsidR="003B7051" w:rsidRPr="007A7714" w:rsidRDefault="003B7051" w:rsidP="00F702DA">
      <w:pPr>
        <w:spacing w:after="0" w:line="240" w:lineRule="auto"/>
        <w:jc w:val="center"/>
        <w:rPr>
          <w:rFonts w:ascii="Times New Roman" w:eastAsia="Calibri" w:hAnsi="Times New Roman" w:cs="Times New Roman"/>
          <w:b/>
          <w:color w:val="000000" w:themeColor="text1"/>
          <w:sz w:val="32"/>
          <w:szCs w:val="32"/>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FE3E06" w:rsidRPr="007A7714" w:rsidRDefault="00FE3E06"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4E086F" w:rsidRPr="007A7714" w:rsidRDefault="004E086F" w:rsidP="00F702DA">
      <w:pPr>
        <w:spacing w:after="0" w:line="240" w:lineRule="auto"/>
        <w:jc w:val="center"/>
        <w:rPr>
          <w:rFonts w:ascii="Times New Roman" w:eastAsia="Calibri" w:hAnsi="Times New Roman" w:cs="Times New Roman"/>
          <w:b/>
          <w:color w:val="000000" w:themeColor="text1"/>
          <w:sz w:val="24"/>
          <w:szCs w:val="24"/>
        </w:rPr>
      </w:pPr>
    </w:p>
    <w:p w:rsidR="00FE3E06" w:rsidRPr="007A7714" w:rsidRDefault="00FE3E06" w:rsidP="00F702DA">
      <w:pPr>
        <w:spacing w:after="0" w:line="240" w:lineRule="auto"/>
        <w:jc w:val="center"/>
        <w:rPr>
          <w:rFonts w:ascii="Times New Roman" w:eastAsia="Calibri" w:hAnsi="Times New Roman" w:cs="Times New Roman"/>
          <w:b/>
          <w:color w:val="000000" w:themeColor="text1"/>
          <w:sz w:val="24"/>
          <w:szCs w:val="24"/>
        </w:rPr>
      </w:pPr>
    </w:p>
    <w:p w:rsidR="00FE3E06" w:rsidRPr="007A7714" w:rsidRDefault="00FE3E06" w:rsidP="00F702DA">
      <w:pPr>
        <w:spacing w:after="0" w:line="240" w:lineRule="auto"/>
        <w:jc w:val="center"/>
        <w:rPr>
          <w:rFonts w:ascii="Times New Roman" w:eastAsia="Calibri" w:hAnsi="Times New Roman" w:cs="Times New Roman"/>
          <w:b/>
          <w:color w:val="000000" w:themeColor="text1"/>
          <w:sz w:val="24"/>
          <w:szCs w:val="24"/>
        </w:rPr>
      </w:pPr>
    </w:p>
    <w:p w:rsidR="003B7051" w:rsidRPr="007A7714" w:rsidRDefault="003B7051" w:rsidP="00F702DA">
      <w:pPr>
        <w:spacing w:after="0" w:line="240" w:lineRule="auto"/>
        <w:jc w:val="center"/>
        <w:rPr>
          <w:rFonts w:ascii="Times New Roman" w:eastAsia="Calibri" w:hAnsi="Times New Roman" w:cs="Times New Roman"/>
          <w:b/>
          <w:color w:val="000000" w:themeColor="text1"/>
          <w:sz w:val="24"/>
          <w:szCs w:val="24"/>
        </w:rPr>
      </w:pPr>
    </w:p>
    <w:p w:rsidR="006966E0" w:rsidRPr="007A7714" w:rsidRDefault="004F1FE6" w:rsidP="00F702DA">
      <w:pPr>
        <w:spacing w:after="0" w:line="240" w:lineRule="auto"/>
        <w:jc w:val="center"/>
        <w:rPr>
          <w:rFonts w:ascii="Times New Roman" w:eastAsia="Calibri" w:hAnsi="Times New Roman" w:cs="Times New Roman"/>
          <w:b/>
          <w:color w:val="000000" w:themeColor="text1"/>
          <w:sz w:val="24"/>
          <w:szCs w:val="24"/>
        </w:rPr>
      </w:pPr>
      <w:r w:rsidRPr="007A7714">
        <w:rPr>
          <w:rFonts w:ascii="Times New Roman" w:eastAsia="Calibri" w:hAnsi="Times New Roman" w:cs="Times New Roman"/>
          <w:b/>
          <w:color w:val="000000" w:themeColor="text1"/>
          <w:sz w:val="24"/>
          <w:szCs w:val="24"/>
        </w:rPr>
        <w:t xml:space="preserve">г. Советский </w:t>
      </w:r>
      <w:r w:rsidR="00B0463B" w:rsidRPr="007A7714">
        <w:rPr>
          <w:rFonts w:ascii="Times New Roman" w:eastAsia="Calibri" w:hAnsi="Times New Roman" w:cs="Times New Roman"/>
          <w:b/>
          <w:color w:val="000000" w:themeColor="text1"/>
          <w:sz w:val="24"/>
          <w:szCs w:val="24"/>
        </w:rPr>
        <w:t>2023</w:t>
      </w:r>
      <w:r w:rsidR="006966E0" w:rsidRPr="007A7714">
        <w:rPr>
          <w:rFonts w:ascii="Times New Roman" w:eastAsia="Calibri" w:hAnsi="Times New Roman" w:cs="Times New Roman"/>
          <w:b/>
          <w:color w:val="000000" w:themeColor="text1"/>
          <w:sz w:val="24"/>
          <w:szCs w:val="24"/>
        </w:rPr>
        <w:t xml:space="preserve"> год</w:t>
      </w:r>
    </w:p>
    <w:p w:rsidR="006966E0" w:rsidRPr="007A7714" w:rsidRDefault="006966E0" w:rsidP="00F702DA">
      <w:pPr>
        <w:spacing w:after="0" w:line="240" w:lineRule="auto"/>
        <w:jc w:val="center"/>
        <w:rPr>
          <w:rFonts w:ascii="Times New Roman" w:eastAsia="Calibri" w:hAnsi="Times New Roman" w:cs="Times New Roman"/>
          <w:b/>
          <w:color w:val="000000" w:themeColor="text1"/>
          <w:sz w:val="24"/>
          <w:szCs w:val="24"/>
        </w:rPr>
      </w:pPr>
    </w:p>
    <w:p w:rsidR="00F70472" w:rsidRPr="007A7714" w:rsidRDefault="00F70472" w:rsidP="00F702DA">
      <w:pPr>
        <w:spacing w:after="0" w:line="240" w:lineRule="auto"/>
        <w:jc w:val="center"/>
        <w:rPr>
          <w:rFonts w:ascii="Times New Roman" w:eastAsia="Calibri" w:hAnsi="Times New Roman" w:cs="Times New Roman"/>
          <w:b/>
          <w:color w:val="000000" w:themeColor="text1"/>
          <w:sz w:val="24"/>
          <w:szCs w:val="24"/>
        </w:rPr>
      </w:pPr>
    </w:p>
    <w:p w:rsidR="0065241C" w:rsidRDefault="003B7051" w:rsidP="005C2700">
      <w:pPr>
        <w:pStyle w:val="a7"/>
        <w:numPr>
          <w:ilvl w:val="0"/>
          <w:numId w:val="26"/>
        </w:numPr>
        <w:tabs>
          <w:tab w:val="left" w:pos="0"/>
          <w:tab w:val="center" w:pos="284"/>
        </w:tabs>
        <w:spacing w:after="0" w:line="240" w:lineRule="auto"/>
        <w:jc w:val="center"/>
        <w:rPr>
          <w:rFonts w:ascii="Times New Roman" w:eastAsia="Times New Roman" w:hAnsi="Times New Roman" w:cs="Times New Roman"/>
          <w:b/>
          <w:bCs/>
          <w:color w:val="000000" w:themeColor="text1"/>
          <w:sz w:val="24"/>
          <w:szCs w:val="24"/>
          <w:lang w:eastAsia="ru-RU"/>
        </w:rPr>
      </w:pPr>
      <w:r w:rsidRPr="007A7714">
        <w:rPr>
          <w:rFonts w:ascii="Times New Roman" w:eastAsia="Times New Roman" w:hAnsi="Times New Roman" w:cs="Times New Roman"/>
          <w:b/>
          <w:bCs/>
          <w:color w:val="000000" w:themeColor="text1"/>
          <w:sz w:val="24"/>
          <w:szCs w:val="24"/>
          <w:lang w:eastAsia="ru-RU"/>
        </w:rPr>
        <w:t>Организация и проведение школьного этапа всероссийской олимпиады школьников</w:t>
      </w:r>
      <w:r w:rsidR="007A7714">
        <w:rPr>
          <w:rFonts w:ascii="Times New Roman" w:eastAsia="Times New Roman" w:hAnsi="Times New Roman" w:cs="Times New Roman"/>
          <w:b/>
          <w:bCs/>
          <w:color w:val="000000" w:themeColor="text1"/>
          <w:sz w:val="24"/>
          <w:szCs w:val="24"/>
          <w:lang w:eastAsia="ru-RU"/>
        </w:rPr>
        <w:t xml:space="preserve"> по биологии</w:t>
      </w:r>
    </w:p>
    <w:p w:rsidR="007A7714" w:rsidRPr="007A7714" w:rsidRDefault="007A7714" w:rsidP="007A7714">
      <w:pPr>
        <w:pStyle w:val="a7"/>
        <w:tabs>
          <w:tab w:val="left" w:pos="0"/>
          <w:tab w:val="center" w:pos="284"/>
        </w:tabs>
        <w:spacing w:after="0" w:line="240" w:lineRule="auto"/>
        <w:ind w:left="540"/>
        <w:rPr>
          <w:rFonts w:ascii="Times New Roman" w:eastAsia="Times New Roman" w:hAnsi="Times New Roman" w:cs="Times New Roman"/>
          <w:b/>
          <w:bCs/>
          <w:color w:val="000000" w:themeColor="text1"/>
          <w:sz w:val="24"/>
          <w:szCs w:val="24"/>
          <w:lang w:eastAsia="ru-RU"/>
        </w:rPr>
      </w:pPr>
    </w:p>
    <w:p w:rsidR="0065241C" w:rsidRPr="007A7714" w:rsidRDefault="00997BFC" w:rsidP="0065241C">
      <w:pPr>
        <w:tabs>
          <w:tab w:val="left" w:pos="-269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 xml:space="preserve">Настоящие требования к </w:t>
      </w:r>
      <w:r w:rsidR="0029625F" w:rsidRPr="007A7714">
        <w:rPr>
          <w:rFonts w:ascii="Times New Roman" w:eastAsia="Times New Roman" w:hAnsi="Times New Roman" w:cs="Times New Roman"/>
          <w:color w:val="000000" w:themeColor="text1"/>
          <w:sz w:val="24"/>
          <w:szCs w:val="24"/>
          <w:lang w:eastAsia="ru-RU"/>
        </w:rPr>
        <w:t xml:space="preserve">проведению школьного </w:t>
      </w:r>
      <w:r w:rsidR="003B7051" w:rsidRPr="007A7714">
        <w:rPr>
          <w:rFonts w:ascii="Times New Roman" w:eastAsia="Times New Roman" w:hAnsi="Times New Roman" w:cs="Times New Roman"/>
          <w:color w:val="000000" w:themeColor="text1"/>
          <w:sz w:val="24"/>
          <w:szCs w:val="24"/>
          <w:lang w:eastAsia="ru-RU"/>
        </w:rPr>
        <w:t xml:space="preserve">этапа </w:t>
      </w:r>
      <w:r w:rsidR="00601606" w:rsidRPr="007A7714">
        <w:rPr>
          <w:rFonts w:ascii="Times New Roman" w:eastAsia="Times New Roman" w:hAnsi="Times New Roman" w:cs="Times New Roman"/>
          <w:color w:val="000000" w:themeColor="text1"/>
          <w:sz w:val="24"/>
          <w:szCs w:val="24"/>
          <w:lang w:eastAsia="ru-RU"/>
        </w:rPr>
        <w:t>в</w:t>
      </w:r>
      <w:r w:rsidR="003B7051" w:rsidRPr="007A7714">
        <w:rPr>
          <w:rFonts w:ascii="Times New Roman" w:eastAsia="Times New Roman" w:hAnsi="Times New Roman" w:cs="Times New Roman"/>
          <w:color w:val="000000" w:themeColor="text1"/>
          <w:sz w:val="24"/>
          <w:szCs w:val="24"/>
          <w:lang w:eastAsia="ru-RU"/>
        </w:rPr>
        <w:t>сероссийской олимпиады школьников по биологии</w:t>
      </w:r>
      <w:r w:rsidR="00601606" w:rsidRPr="007A7714">
        <w:rPr>
          <w:rFonts w:ascii="Times New Roman" w:eastAsia="Times New Roman" w:hAnsi="Times New Roman" w:cs="Times New Roman"/>
          <w:color w:val="000000" w:themeColor="text1"/>
          <w:sz w:val="24"/>
          <w:szCs w:val="24"/>
          <w:lang w:eastAsia="ru-RU"/>
        </w:rPr>
        <w:t xml:space="preserve"> (далее – </w:t>
      </w:r>
      <w:r w:rsidR="0029625F" w:rsidRPr="007A7714">
        <w:rPr>
          <w:rFonts w:ascii="Times New Roman" w:eastAsia="Times New Roman" w:hAnsi="Times New Roman" w:cs="Times New Roman"/>
          <w:color w:val="000000" w:themeColor="text1"/>
          <w:sz w:val="24"/>
          <w:szCs w:val="24"/>
          <w:lang w:eastAsia="ru-RU"/>
        </w:rPr>
        <w:t>Олимпиада) составлены</w:t>
      </w:r>
      <w:r w:rsidR="00C67EA0" w:rsidRPr="007A7714">
        <w:rPr>
          <w:rFonts w:ascii="Times New Roman" w:eastAsia="Times New Roman" w:hAnsi="Times New Roman" w:cs="Times New Roman"/>
          <w:color w:val="000000" w:themeColor="text1"/>
          <w:sz w:val="24"/>
          <w:szCs w:val="24"/>
          <w:lang w:eastAsia="ru-RU"/>
        </w:rPr>
        <w:t xml:space="preserve"> в соответствии</w:t>
      </w:r>
      <w:r w:rsidR="004E086F" w:rsidRPr="007A7714">
        <w:rPr>
          <w:rFonts w:ascii="Times New Roman" w:hAnsi="Times New Roman" w:cs="Times New Roman"/>
          <w:color w:val="000000" w:themeColor="text1"/>
          <w:sz w:val="24"/>
          <w:szCs w:val="24"/>
        </w:rPr>
        <w:t xml:space="preserve"> с Порядком проведения всероссийской олимпиады школьников, утвержденным приказом </w:t>
      </w:r>
      <w:r w:rsidR="004F676E" w:rsidRPr="007A7714">
        <w:rPr>
          <w:rFonts w:ascii="Times New Roman" w:eastAsia="Times New Roman" w:hAnsi="Times New Roman" w:cs="Times New Roman"/>
          <w:color w:val="000000" w:themeColor="text1"/>
          <w:sz w:val="24"/>
          <w:szCs w:val="24"/>
        </w:rPr>
        <w:t xml:space="preserve">Министерства </w:t>
      </w:r>
      <w:r w:rsidR="004F676E" w:rsidRPr="007A7714">
        <w:rPr>
          <w:rFonts w:ascii="Times New Roman" w:hAnsi="Times New Roman"/>
          <w:color w:val="000000" w:themeColor="text1"/>
          <w:sz w:val="24"/>
          <w:szCs w:val="24"/>
        </w:rPr>
        <w:t>просвещения</w:t>
      </w:r>
      <w:r w:rsidR="004F676E" w:rsidRPr="007A7714">
        <w:rPr>
          <w:rFonts w:ascii="Times New Roman" w:eastAsia="Times New Roman" w:hAnsi="Times New Roman" w:cs="Times New Roman"/>
          <w:color w:val="000000" w:themeColor="text1"/>
          <w:sz w:val="24"/>
          <w:szCs w:val="24"/>
        </w:rPr>
        <w:t xml:space="preserve"> Российской Федерации от 27.11.2020 № 678</w:t>
      </w:r>
      <w:r w:rsidR="004F676E" w:rsidRPr="007A7714">
        <w:rPr>
          <w:rFonts w:ascii="Times New Roman" w:hAnsi="Times New Roman"/>
          <w:color w:val="000000" w:themeColor="text1"/>
          <w:sz w:val="24"/>
          <w:szCs w:val="24"/>
        </w:rPr>
        <w:t xml:space="preserve"> «Об утверждении Порядка проведения всероссийской олимпиады школьников», 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w:t>
      </w:r>
      <w:r w:rsidR="00B0463B" w:rsidRPr="007A7714">
        <w:rPr>
          <w:rFonts w:ascii="Times New Roman" w:hAnsi="Times New Roman"/>
          <w:color w:val="000000" w:themeColor="text1"/>
          <w:sz w:val="24"/>
          <w:szCs w:val="24"/>
        </w:rPr>
        <w:t>биологии в 2023-2024</w:t>
      </w:r>
      <w:r w:rsidR="004F676E" w:rsidRPr="007A7714">
        <w:rPr>
          <w:rFonts w:ascii="Times New Roman" w:hAnsi="Times New Roman"/>
          <w:color w:val="000000" w:themeColor="text1"/>
          <w:sz w:val="24"/>
          <w:szCs w:val="24"/>
        </w:rPr>
        <w:t xml:space="preserve"> учебном году</w:t>
      </w:r>
      <w:r w:rsidR="004E086F" w:rsidRPr="007A7714">
        <w:rPr>
          <w:rFonts w:ascii="Times New Roman" w:eastAsia="Times New Roman" w:hAnsi="Times New Roman" w:cs="Times New Roman"/>
          <w:color w:val="000000" w:themeColor="text1"/>
          <w:sz w:val="24"/>
          <w:szCs w:val="24"/>
          <w:lang w:eastAsia="ru-RU"/>
        </w:rPr>
        <w:t>.</w:t>
      </w:r>
    </w:p>
    <w:p w:rsidR="003F15E4" w:rsidRPr="007A7714" w:rsidRDefault="003F3CAB"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rPr>
      </w:pPr>
      <w:r w:rsidRPr="007A7714">
        <w:rPr>
          <w:rFonts w:ascii="Times New Roman" w:eastAsia="Times New Roman" w:hAnsi="Times New Roman" w:cs="Times New Roman"/>
          <w:color w:val="000000" w:themeColor="text1"/>
          <w:sz w:val="24"/>
          <w:szCs w:val="24"/>
        </w:rPr>
        <w:t xml:space="preserve">Олимпиада </w:t>
      </w:r>
      <w:r w:rsidR="005C2700" w:rsidRPr="007A7714">
        <w:rPr>
          <w:rFonts w:ascii="Times New Roman" w:eastAsia="Times New Roman" w:hAnsi="Times New Roman" w:cs="Times New Roman"/>
          <w:color w:val="000000" w:themeColor="text1"/>
          <w:sz w:val="24"/>
          <w:szCs w:val="24"/>
        </w:rPr>
        <w:t xml:space="preserve">по биологии </w:t>
      </w:r>
      <w:r w:rsidRPr="007A7714">
        <w:rPr>
          <w:rFonts w:ascii="Times New Roman" w:eastAsia="Times New Roman" w:hAnsi="Times New Roman" w:cs="Times New Roman"/>
          <w:color w:val="000000" w:themeColor="text1"/>
          <w:sz w:val="24"/>
          <w:szCs w:val="24"/>
        </w:rPr>
        <w:t>проводится с целью</w:t>
      </w:r>
      <w:r w:rsidR="00297453" w:rsidRPr="007A7714">
        <w:rPr>
          <w:rFonts w:ascii="Times New Roman" w:eastAsia="Times New Roman" w:hAnsi="Times New Roman" w:cs="Times New Roman"/>
          <w:color w:val="000000" w:themeColor="text1"/>
          <w:sz w:val="24"/>
          <w:szCs w:val="24"/>
        </w:rPr>
        <w:t xml:space="preserve"> выявления и развития у обучающихся творческих способностей и интереса к </w:t>
      </w:r>
      <w:r w:rsidR="00BB4EE1" w:rsidRPr="007A7714">
        <w:rPr>
          <w:rFonts w:ascii="Times New Roman" w:eastAsia="Times New Roman" w:hAnsi="Times New Roman" w:cs="Times New Roman"/>
          <w:color w:val="000000" w:themeColor="text1"/>
          <w:sz w:val="24"/>
          <w:szCs w:val="24"/>
        </w:rPr>
        <w:t>научной (</w:t>
      </w:r>
      <w:r w:rsidR="00297453" w:rsidRPr="007A7714">
        <w:rPr>
          <w:rFonts w:ascii="Times New Roman" w:eastAsia="Times New Roman" w:hAnsi="Times New Roman" w:cs="Times New Roman"/>
          <w:color w:val="000000" w:themeColor="text1"/>
          <w:sz w:val="24"/>
          <w:szCs w:val="24"/>
        </w:rPr>
        <w:t>научно-исследовательской</w:t>
      </w:r>
      <w:r w:rsidR="00BB4EE1" w:rsidRPr="007A7714">
        <w:rPr>
          <w:rFonts w:ascii="Times New Roman" w:eastAsia="Times New Roman" w:hAnsi="Times New Roman" w:cs="Times New Roman"/>
          <w:color w:val="000000" w:themeColor="text1"/>
          <w:sz w:val="24"/>
          <w:szCs w:val="24"/>
        </w:rPr>
        <w:t>)</w:t>
      </w:r>
      <w:r w:rsidR="00297453" w:rsidRPr="007A7714">
        <w:rPr>
          <w:rFonts w:ascii="Times New Roman" w:eastAsia="Times New Roman" w:hAnsi="Times New Roman" w:cs="Times New Roman"/>
          <w:color w:val="000000" w:themeColor="text1"/>
          <w:sz w:val="24"/>
          <w:szCs w:val="24"/>
        </w:rPr>
        <w:t xml:space="preserve"> деятельности, пропаганды научных знаний, отбора </w:t>
      </w:r>
      <w:r w:rsidR="003F15E4" w:rsidRPr="007A7714">
        <w:rPr>
          <w:rFonts w:ascii="Times New Roman" w:eastAsia="Times New Roman" w:hAnsi="Times New Roman" w:cs="Times New Roman"/>
          <w:color w:val="000000" w:themeColor="text1"/>
          <w:sz w:val="24"/>
          <w:szCs w:val="24"/>
        </w:rPr>
        <w:t xml:space="preserve">наиболее талантливых обучающихся для участия в муниципальном и региональном этапах Всероссийской олимпиады школьников и далее отбор </w:t>
      </w:r>
      <w:r w:rsidR="0029625F" w:rsidRPr="007A7714">
        <w:rPr>
          <w:rFonts w:ascii="Times New Roman" w:eastAsia="Times New Roman" w:hAnsi="Times New Roman" w:cs="Times New Roman"/>
          <w:color w:val="000000" w:themeColor="text1"/>
          <w:sz w:val="24"/>
          <w:szCs w:val="24"/>
        </w:rPr>
        <w:t>победителей в</w:t>
      </w:r>
      <w:r w:rsidR="003F15E4" w:rsidRPr="007A7714">
        <w:rPr>
          <w:rFonts w:ascii="Times New Roman" w:eastAsia="Times New Roman" w:hAnsi="Times New Roman" w:cs="Times New Roman"/>
          <w:color w:val="000000" w:themeColor="text1"/>
          <w:sz w:val="24"/>
          <w:szCs w:val="24"/>
        </w:rPr>
        <w:t xml:space="preserve"> состав сборных команд Российской Федерации для участия в международных олимпиадах по биологии</w:t>
      </w:r>
      <w:r w:rsidR="00297453" w:rsidRPr="007A7714">
        <w:rPr>
          <w:rFonts w:ascii="Times New Roman" w:eastAsia="Times New Roman" w:hAnsi="Times New Roman" w:cs="Times New Roman"/>
          <w:color w:val="000000" w:themeColor="text1"/>
          <w:sz w:val="24"/>
          <w:szCs w:val="24"/>
        </w:rPr>
        <w:t xml:space="preserve">. </w:t>
      </w:r>
    </w:p>
    <w:p w:rsidR="003B7051" w:rsidRPr="007A7714" w:rsidRDefault="003B7051"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Организ</w:t>
      </w:r>
      <w:r w:rsidR="0029625F" w:rsidRPr="007A7714">
        <w:rPr>
          <w:rFonts w:ascii="Times New Roman" w:eastAsia="Times New Roman" w:hAnsi="Times New Roman" w:cs="Times New Roman"/>
          <w:color w:val="000000" w:themeColor="text1"/>
          <w:sz w:val="24"/>
          <w:szCs w:val="24"/>
          <w:lang w:eastAsia="ru-RU"/>
        </w:rPr>
        <w:t xml:space="preserve">атором школьного </w:t>
      </w:r>
      <w:r w:rsidRPr="007A7714">
        <w:rPr>
          <w:rFonts w:ascii="Times New Roman" w:eastAsia="Times New Roman" w:hAnsi="Times New Roman" w:cs="Times New Roman"/>
          <w:color w:val="000000" w:themeColor="text1"/>
          <w:sz w:val="24"/>
          <w:szCs w:val="24"/>
          <w:lang w:eastAsia="ru-RU"/>
        </w:rPr>
        <w:t>этапа выступает Управление образования администрации Советского района.</w:t>
      </w:r>
    </w:p>
    <w:p w:rsidR="003B7051" w:rsidRPr="007A7714" w:rsidRDefault="003B7051"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Рабочим языком олимпиады является русский язык.</w:t>
      </w:r>
    </w:p>
    <w:p w:rsidR="003B7051" w:rsidRPr="007A7714" w:rsidRDefault="003B7051"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Олимпиада проводится на территории Советского района.</w:t>
      </w:r>
    </w:p>
    <w:p w:rsidR="003B7051" w:rsidRPr="007A7714" w:rsidRDefault="003B7051"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Взимание платы за участие в Олимпиаде не допускается.</w:t>
      </w:r>
    </w:p>
    <w:p w:rsidR="00454389" w:rsidRPr="007A7714" w:rsidRDefault="00454389"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Школьный этап Ол</w:t>
      </w:r>
      <w:r w:rsidR="00B0463B" w:rsidRPr="007A7714">
        <w:rPr>
          <w:rFonts w:ascii="Times New Roman" w:eastAsia="Times New Roman" w:hAnsi="Times New Roman" w:cs="Times New Roman"/>
          <w:color w:val="000000" w:themeColor="text1"/>
          <w:sz w:val="24"/>
          <w:szCs w:val="24"/>
          <w:lang w:eastAsia="ru-RU"/>
        </w:rPr>
        <w:t>импиады по биологии проводится 12</w:t>
      </w:r>
      <w:r w:rsidRPr="007A7714">
        <w:rPr>
          <w:rFonts w:ascii="Times New Roman" w:eastAsia="Times New Roman" w:hAnsi="Times New Roman" w:cs="Times New Roman"/>
          <w:color w:val="000000" w:themeColor="text1"/>
          <w:sz w:val="24"/>
          <w:szCs w:val="24"/>
          <w:lang w:eastAsia="ru-RU"/>
        </w:rPr>
        <w:t xml:space="preserve"> октября 202</w:t>
      </w:r>
      <w:r w:rsidR="00B0463B" w:rsidRPr="007A7714">
        <w:rPr>
          <w:rFonts w:ascii="Times New Roman" w:eastAsia="Times New Roman" w:hAnsi="Times New Roman" w:cs="Times New Roman"/>
          <w:color w:val="000000" w:themeColor="text1"/>
          <w:sz w:val="24"/>
          <w:szCs w:val="24"/>
          <w:lang w:eastAsia="ru-RU"/>
        </w:rPr>
        <w:t>3</w:t>
      </w:r>
      <w:r w:rsidRPr="007A7714">
        <w:rPr>
          <w:rFonts w:ascii="Times New Roman" w:eastAsia="Times New Roman" w:hAnsi="Times New Roman" w:cs="Times New Roman"/>
          <w:color w:val="000000" w:themeColor="text1"/>
          <w:sz w:val="24"/>
          <w:szCs w:val="24"/>
          <w:lang w:eastAsia="ru-RU"/>
        </w:rPr>
        <w:t xml:space="preserve"> года.</w:t>
      </w:r>
    </w:p>
    <w:p w:rsidR="00BB0434" w:rsidRPr="007A7714" w:rsidRDefault="00BB0434" w:rsidP="0065241C">
      <w:pPr>
        <w:tabs>
          <w:tab w:val="left" w:pos="-269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На школьном этапе Олимпиады по биологии на добровольной основе принимают инди</w:t>
      </w:r>
      <w:r w:rsidR="00B0463B" w:rsidRPr="007A7714">
        <w:rPr>
          <w:rFonts w:ascii="Times New Roman" w:eastAsia="Times New Roman" w:hAnsi="Times New Roman" w:cs="Times New Roman"/>
          <w:color w:val="000000" w:themeColor="text1"/>
          <w:sz w:val="24"/>
          <w:szCs w:val="24"/>
          <w:lang w:eastAsia="ru-RU"/>
        </w:rPr>
        <w:t>видуальное участие обучающиеся 5</w:t>
      </w:r>
      <w:r w:rsidRPr="007A7714">
        <w:rPr>
          <w:rFonts w:ascii="Times New Roman" w:eastAsia="Times New Roman" w:hAnsi="Times New Roman" w:cs="Times New Roman"/>
          <w:color w:val="000000" w:themeColor="text1"/>
          <w:sz w:val="24"/>
          <w:szCs w:val="24"/>
          <w:lang w:eastAsia="ru-RU"/>
        </w:rPr>
        <w:t xml:space="preserve">-11 классов муниципальных общеобразовательных организаций Советского района. </w:t>
      </w:r>
    </w:p>
    <w:p w:rsidR="00BB4EE1" w:rsidRPr="007A7714" w:rsidRDefault="00BB4EE1" w:rsidP="0065241C">
      <w:pPr>
        <w:tabs>
          <w:tab w:val="left" w:pos="-26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rsidR="00BB4EE1" w:rsidRPr="007A7714" w:rsidRDefault="00BB4EE1" w:rsidP="0065241C">
      <w:pPr>
        <w:tabs>
          <w:tab w:val="left" w:pos="-26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Решение о проведении школьного этап</w:t>
      </w:r>
      <w:r w:rsidR="005C2700" w:rsidRPr="007A7714">
        <w:rPr>
          <w:rFonts w:ascii="Times New Roman" w:hAnsi="Times New Roman" w:cs="Times New Roman"/>
          <w:color w:val="000000" w:themeColor="text1"/>
          <w:sz w:val="24"/>
          <w:szCs w:val="24"/>
        </w:rPr>
        <w:t>а</w:t>
      </w:r>
      <w:r w:rsidRPr="007A7714">
        <w:rPr>
          <w:rFonts w:ascii="Times New Roman" w:hAnsi="Times New Roman" w:cs="Times New Roman"/>
          <w:color w:val="000000" w:themeColor="text1"/>
          <w:sz w:val="24"/>
          <w:szCs w:val="24"/>
        </w:rPr>
        <w:t xml:space="preserve"> олимпиады с использованием информационно-коммуникационных технологий принимается организатором школьного этап</w:t>
      </w:r>
      <w:r w:rsidR="005C2700" w:rsidRPr="007A7714">
        <w:rPr>
          <w:rFonts w:ascii="Times New Roman" w:hAnsi="Times New Roman" w:cs="Times New Roman"/>
          <w:color w:val="000000" w:themeColor="text1"/>
          <w:sz w:val="24"/>
          <w:szCs w:val="24"/>
        </w:rPr>
        <w:t>а</w:t>
      </w:r>
      <w:r w:rsidRPr="007A7714">
        <w:rPr>
          <w:rFonts w:ascii="Times New Roman" w:hAnsi="Times New Roman" w:cs="Times New Roman"/>
          <w:color w:val="000000" w:themeColor="text1"/>
          <w:sz w:val="24"/>
          <w:szCs w:val="24"/>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BB4EE1" w:rsidRPr="007A7714" w:rsidRDefault="00BB4EE1" w:rsidP="0065241C">
      <w:pPr>
        <w:tabs>
          <w:tab w:val="left" w:pos="-26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на следующий этап олимпиады участников, выполнивших задания, разработанные для более старших классов по отношению к тем, программы которых они осваивают,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для более старших классов.</w:t>
      </w:r>
    </w:p>
    <w:p w:rsidR="00B307AD" w:rsidRPr="007A7714" w:rsidRDefault="00B307AD" w:rsidP="005C2700">
      <w:pPr>
        <w:autoSpaceDE w:val="0"/>
        <w:autoSpaceDN w:val="0"/>
        <w:adjustRightInd w:val="0"/>
        <w:spacing w:after="0" w:line="240" w:lineRule="auto"/>
        <w:ind w:firstLine="708"/>
        <w:jc w:val="both"/>
        <w:rPr>
          <w:rFonts w:ascii="Times New Roman" w:hAnsi="Times New Roman" w:cs="Times New Roman"/>
          <w:bCs/>
          <w:color w:val="000000" w:themeColor="text1"/>
          <w:sz w:val="23"/>
          <w:szCs w:val="23"/>
        </w:rPr>
      </w:pPr>
      <w:r w:rsidRPr="007A7714">
        <w:rPr>
          <w:rStyle w:val="FontStyle42"/>
          <w:color w:val="000000" w:themeColor="text1"/>
          <w:sz w:val="24"/>
          <w:szCs w:val="24"/>
        </w:rPr>
        <w:t xml:space="preserve">Школьный этап олимпиады по биологии проводится на базе учреждений общего образования </w:t>
      </w:r>
      <w:r w:rsidR="00B0463B" w:rsidRPr="007A7714">
        <w:rPr>
          <w:rStyle w:val="FontStyle42"/>
          <w:color w:val="000000" w:themeColor="text1"/>
          <w:sz w:val="24"/>
          <w:szCs w:val="24"/>
        </w:rPr>
        <w:t>12 октября 2023</w:t>
      </w:r>
      <w:r w:rsidRPr="007A7714">
        <w:rPr>
          <w:rStyle w:val="FontStyle42"/>
          <w:color w:val="000000" w:themeColor="text1"/>
          <w:sz w:val="24"/>
          <w:szCs w:val="24"/>
        </w:rPr>
        <w:t xml:space="preserve"> года, согласно приказу Управления образования администрации Сове</w:t>
      </w:r>
      <w:r w:rsidR="00B0463B" w:rsidRPr="007A7714">
        <w:rPr>
          <w:rStyle w:val="FontStyle42"/>
          <w:color w:val="000000" w:themeColor="text1"/>
          <w:sz w:val="24"/>
          <w:szCs w:val="24"/>
        </w:rPr>
        <w:t>тского района от 04.09.2023 №678</w:t>
      </w:r>
      <w:r w:rsidRPr="007A7714">
        <w:rPr>
          <w:rStyle w:val="FontStyle42"/>
          <w:color w:val="000000" w:themeColor="text1"/>
          <w:sz w:val="24"/>
          <w:szCs w:val="24"/>
        </w:rPr>
        <w:t xml:space="preserve"> «Об утверждении графика проведения и состава оргкомитета школьного этапа всероссий</w:t>
      </w:r>
      <w:r w:rsidR="00B0463B" w:rsidRPr="007A7714">
        <w:rPr>
          <w:rStyle w:val="FontStyle42"/>
          <w:color w:val="000000" w:themeColor="text1"/>
          <w:sz w:val="24"/>
          <w:szCs w:val="24"/>
        </w:rPr>
        <w:t>ской олимпиады школьников в 2023-2024</w:t>
      </w:r>
      <w:r w:rsidRPr="007A7714">
        <w:rPr>
          <w:rStyle w:val="FontStyle42"/>
          <w:color w:val="000000" w:themeColor="text1"/>
          <w:sz w:val="24"/>
          <w:szCs w:val="24"/>
        </w:rPr>
        <w:t xml:space="preserve"> учебном году».</w:t>
      </w:r>
    </w:p>
    <w:p w:rsidR="005C2700" w:rsidRPr="007A7714" w:rsidRDefault="005C2700" w:rsidP="005C2700">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7A7714">
        <w:rPr>
          <w:rFonts w:ascii="Times New Roman" w:hAnsi="Times New Roman" w:cs="Times New Roman"/>
          <w:bCs/>
          <w:color w:val="000000" w:themeColor="text1"/>
          <w:sz w:val="23"/>
          <w:szCs w:val="23"/>
        </w:rPr>
        <w:t>Школьный этап олимпиады</w:t>
      </w:r>
      <w:r w:rsidRPr="007A7714">
        <w:rPr>
          <w:rFonts w:ascii="Times New Roman" w:hAnsi="Times New Roman" w:cs="Times New Roman"/>
          <w:b/>
          <w:bCs/>
          <w:color w:val="000000" w:themeColor="text1"/>
          <w:sz w:val="23"/>
          <w:szCs w:val="23"/>
        </w:rPr>
        <w:t xml:space="preserve"> </w:t>
      </w:r>
      <w:r w:rsidRPr="007A7714">
        <w:rPr>
          <w:rFonts w:ascii="Times New Roman" w:hAnsi="Times New Roman" w:cs="Times New Roman"/>
          <w:color w:val="000000" w:themeColor="text1"/>
          <w:sz w:val="23"/>
          <w:szCs w:val="23"/>
        </w:rPr>
        <w:t xml:space="preserve">состоит из одного теоретического тура индивидуальных состязаний участников. </w:t>
      </w:r>
    </w:p>
    <w:p w:rsidR="005C2700" w:rsidRPr="007A7714" w:rsidRDefault="005C2700" w:rsidP="005C2700">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7A7714">
        <w:rPr>
          <w:rFonts w:ascii="Times New Roman" w:hAnsi="Times New Roman" w:cs="Times New Roman"/>
          <w:color w:val="000000" w:themeColor="text1"/>
          <w:sz w:val="23"/>
          <w:szCs w:val="23"/>
        </w:rPr>
        <w:lastRenderedPageBreak/>
        <w:t xml:space="preserve">Длительность тура в каждой параллели (5-11 классы) составляет 2 астрономических часа (120 минут). </w:t>
      </w:r>
    </w:p>
    <w:p w:rsidR="005C2700" w:rsidRPr="007A7714" w:rsidRDefault="005C2700" w:rsidP="005C2700">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sidRPr="007A7714">
        <w:rPr>
          <w:rFonts w:ascii="Times New Roman" w:hAnsi="Times New Roman" w:cs="Times New Roman"/>
          <w:color w:val="000000" w:themeColor="text1"/>
          <w:sz w:val="23"/>
          <w:szCs w:val="23"/>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5C2700" w:rsidRPr="007A7714" w:rsidRDefault="005C2700" w:rsidP="005C2700">
      <w:pPr>
        <w:tabs>
          <w:tab w:val="left" w:pos="-269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A7714">
        <w:rPr>
          <w:rFonts w:ascii="Times New Roman" w:hAnsi="Times New Roman" w:cs="Times New Roman"/>
          <w:color w:val="000000" w:themeColor="text1"/>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BB4EE1" w:rsidRPr="007A7714" w:rsidRDefault="00BB4EE1" w:rsidP="00F70472">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3B7051" w:rsidRDefault="003B7051" w:rsidP="005C2700">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7A7714">
        <w:rPr>
          <w:rFonts w:ascii="Times New Roman" w:eastAsia="Times New Roman" w:hAnsi="Times New Roman" w:cs="Times New Roman"/>
          <w:b/>
          <w:color w:val="000000" w:themeColor="text1"/>
          <w:sz w:val="24"/>
          <w:szCs w:val="24"/>
          <w:lang w:eastAsia="ru-RU"/>
        </w:rPr>
        <w:t>Принципы составления олимпиадных заданий</w:t>
      </w:r>
      <w:r w:rsidR="00F958E3" w:rsidRPr="007A7714">
        <w:rPr>
          <w:rFonts w:ascii="Times New Roman" w:eastAsia="Times New Roman" w:hAnsi="Times New Roman" w:cs="Times New Roman"/>
          <w:b/>
          <w:color w:val="000000" w:themeColor="text1"/>
          <w:sz w:val="24"/>
          <w:szCs w:val="24"/>
          <w:lang w:eastAsia="ru-RU"/>
        </w:rPr>
        <w:t xml:space="preserve"> и формирования комплектов заданий по биологии</w:t>
      </w:r>
    </w:p>
    <w:p w:rsidR="007A7714" w:rsidRPr="007A7714" w:rsidRDefault="007A7714" w:rsidP="007A7714">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rPr>
      </w:pP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В комплект олимпиадных заданий по каждой возрастной группе (классу) входит: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бланк заданий;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бланк ответов;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критерии и методика оценивания выполненных олимпиадных заданий для работы жюри.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К олимпиадным заданиям предъявляются следующие общие требования: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соответствие уровня сложности заданий заявленной возрастной группе;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тематическое разнообразие заданий;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корректность формулировок заданий;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указание максимального балла за каждое задание и за тур в целом;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соответствие заданий критериям и методике оценивания;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наличие заданий, выявляющих склонность к научной деятельности и высокий уровень интеллектуального развития участников;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наличие заданий, выявляющих склонность к специальности (профессиональной деятельности), для получения которой могут быть потенциально востребованы результаты олимпиады;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 и требований;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форма заданий должна быть такой, чтобы на решение каждого участник тратил минимальное время;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задания должны быть написаны понятно, доходчиво и лаконично и иметь однозначные решения (ответы);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в заданиях рекомендуется использовать фактологический материал местного, регионального, национального и глобального уровней;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отбор содержания конкурсных заданий олимпиады всегда осуществляется с учетом анализа результатов олимпиады предыдущего года. Для олимпиады разрабатываются оригинальные, новые по содержанию задания. В число конкурсных заданий могут быть включены отдельные задания предыдущих олимпиад, решение которых вызвало у участников наибольшие затруднения;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задания следует группировать в модули (части) по форме и критериям оценивания, например: Часть 1 – задания с одним верным ответом из, например, четырех возможных; Часть 2 – задания с множественными вариантами ответа (например, от 0 до 5); 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 Допустимо без увеличения общего времени на проведение тура введение дополнительного модуля (Части 4), представленного или биологическими задачами, или тестовыми заданиями в виде суждений, с каждым из которых следует либо согласиться (да), либо отклонить (нет). </w:t>
      </w:r>
    </w:p>
    <w:p w:rsidR="00DF3FCE" w:rsidRPr="007A7714" w:rsidRDefault="00DF3FCE" w:rsidP="000A03DA">
      <w:pPr>
        <w:pStyle w:val="Default"/>
        <w:ind w:firstLine="709"/>
        <w:contextualSpacing/>
        <w:jc w:val="both"/>
        <w:rPr>
          <w:color w:val="000000" w:themeColor="text1"/>
        </w:rPr>
      </w:pPr>
      <w:r w:rsidRPr="007A7714">
        <w:rPr>
          <w:color w:val="000000" w:themeColor="text1"/>
        </w:rPr>
        <w:t xml:space="preserve">− тематика заданий подбирается с учётом принципа «накопленного итога», с учетом требований ФГОСов основного и среднего общего образования. В содержание заданий в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 1. </w:t>
      </w:r>
    </w:p>
    <w:p w:rsidR="00DF3FCE" w:rsidRPr="007A7714" w:rsidRDefault="00DF3FCE" w:rsidP="000A03DA">
      <w:pPr>
        <w:pStyle w:val="Default"/>
        <w:ind w:left="540"/>
        <w:rPr>
          <w:color w:val="000000" w:themeColor="text1"/>
          <w:sz w:val="23"/>
          <w:szCs w:val="23"/>
        </w:rPr>
      </w:pPr>
    </w:p>
    <w:p w:rsidR="00917841" w:rsidRPr="007A7714" w:rsidRDefault="00DF3FCE" w:rsidP="000A03DA">
      <w:pPr>
        <w:pStyle w:val="a9"/>
        <w:spacing w:before="7"/>
        <w:ind w:left="540"/>
        <w:rPr>
          <w:color w:val="000000" w:themeColor="text1"/>
        </w:rPr>
      </w:pPr>
      <w:r w:rsidRPr="007A7714">
        <w:rPr>
          <w:i/>
          <w:iCs/>
          <w:color w:val="000000" w:themeColor="text1"/>
        </w:rPr>
        <w:t xml:space="preserve">Таблица 1. </w:t>
      </w:r>
      <w:r w:rsidRPr="007A7714">
        <w:rPr>
          <w:color w:val="000000" w:themeColor="text1"/>
        </w:rPr>
        <w:t>Примерное распределение основных блоков содержания по классам</w:t>
      </w:r>
    </w:p>
    <w:tbl>
      <w:tblPr>
        <w:tblStyle w:val="TableNormal"/>
        <w:tblW w:w="964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6914"/>
        <w:gridCol w:w="1827"/>
      </w:tblGrid>
      <w:tr w:rsidR="001A5AA0" w:rsidRPr="007A7714" w:rsidTr="00DF3FCE">
        <w:trPr>
          <w:trHeight w:val="635"/>
        </w:trPr>
        <w:tc>
          <w:tcPr>
            <w:tcW w:w="900" w:type="dxa"/>
          </w:tcPr>
          <w:p w:rsidR="00917841" w:rsidRPr="007A7714" w:rsidRDefault="00917841" w:rsidP="000A03DA">
            <w:pPr>
              <w:pStyle w:val="TableParagraph"/>
              <w:ind w:left="8"/>
              <w:contextualSpacing/>
              <w:rPr>
                <w:b/>
                <w:color w:val="000000" w:themeColor="text1"/>
                <w:sz w:val="24"/>
                <w:szCs w:val="24"/>
              </w:rPr>
            </w:pPr>
            <w:r w:rsidRPr="007A7714">
              <w:rPr>
                <w:b/>
                <w:color w:val="000000" w:themeColor="text1"/>
                <w:sz w:val="24"/>
                <w:szCs w:val="24"/>
              </w:rPr>
              <w:t>№</w:t>
            </w:r>
          </w:p>
          <w:p w:rsidR="00917841" w:rsidRPr="007A7714" w:rsidRDefault="00917841" w:rsidP="000A03DA">
            <w:pPr>
              <w:pStyle w:val="TableParagraph"/>
              <w:ind w:left="258" w:right="248"/>
              <w:contextualSpacing/>
              <w:rPr>
                <w:b/>
                <w:color w:val="000000" w:themeColor="text1"/>
                <w:sz w:val="24"/>
                <w:szCs w:val="24"/>
              </w:rPr>
            </w:pPr>
            <w:r w:rsidRPr="007A7714">
              <w:rPr>
                <w:b/>
                <w:color w:val="000000" w:themeColor="text1"/>
                <w:sz w:val="24"/>
                <w:szCs w:val="24"/>
              </w:rPr>
              <w:t>п/п</w:t>
            </w:r>
          </w:p>
        </w:tc>
        <w:tc>
          <w:tcPr>
            <w:tcW w:w="6914" w:type="dxa"/>
          </w:tcPr>
          <w:p w:rsidR="00917841" w:rsidRPr="007A7714" w:rsidRDefault="00917841" w:rsidP="000A03DA">
            <w:pPr>
              <w:pStyle w:val="TableParagraph"/>
              <w:ind w:left="2415" w:right="2410"/>
              <w:contextualSpacing/>
              <w:rPr>
                <w:b/>
                <w:color w:val="000000" w:themeColor="text1"/>
                <w:sz w:val="24"/>
                <w:szCs w:val="24"/>
              </w:rPr>
            </w:pPr>
            <w:r w:rsidRPr="007A7714">
              <w:rPr>
                <w:b/>
                <w:color w:val="000000" w:themeColor="text1"/>
                <w:sz w:val="24"/>
                <w:szCs w:val="24"/>
              </w:rPr>
              <w:t>Блоки содержания</w:t>
            </w:r>
          </w:p>
        </w:tc>
        <w:tc>
          <w:tcPr>
            <w:tcW w:w="1827" w:type="dxa"/>
          </w:tcPr>
          <w:p w:rsidR="00917841" w:rsidRPr="007A7714" w:rsidRDefault="00917841" w:rsidP="000A03DA">
            <w:pPr>
              <w:pStyle w:val="TableParagraph"/>
              <w:ind w:left="571" w:right="563"/>
              <w:contextualSpacing/>
              <w:rPr>
                <w:b/>
                <w:color w:val="000000" w:themeColor="text1"/>
                <w:sz w:val="24"/>
                <w:szCs w:val="24"/>
              </w:rPr>
            </w:pPr>
            <w:r w:rsidRPr="007A7714">
              <w:rPr>
                <w:b/>
                <w:color w:val="000000" w:themeColor="text1"/>
                <w:sz w:val="24"/>
                <w:szCs w:val="24"/>
              </w:rPr>
              <w:t>Класс</w:t>
            </w:r>
          </w:p>
        </w:tc>
      </w:tr>
      <w:tr w:rsidR="001A5AA0" w:rsidRPr="007A7714" w:rsidTr="000A03DA">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w:t>
            </w:r>
          </w:p>
        </w:tc>
        <w:tc>
          <w:tcPr>
            <w:tcW w:w="6914" w:type="dxa"/>
          </w:tcPr>
          <w:p w:rsidR="00DF3FCE" w:rsidRPr="007A7714" w:rsidRDefault="00DF3FCE" w:rsidP="000A03DA">
            <w:pPr>
              <w:pStyle w:val="Default"/>
              <w:contextualSpacing/>
              <w:rPr>
                <w:b/>
                <w:color w:val="000000" w:themeColor="text1"/>
                <w:lang w:val="ru-RU"/>
              </w:rPr>
            </w:pPr>
            <w:r w:rsidRPr="007A7714">
              <w:rPr>
                <w:color w:val="000000" w:themeColor="text1"/>
                <w:lang w:val="ru-RU"/>
              </w:rPr>
              <w:t xml:space="preserve">Биология как наука. Методы научного познания </w:t>
            </w:r>
          </w:p>
        </w:tc>
        <w:tc>
          <w:tcPr>
            <w:tcW w:w="1827" w:type="dxa"/>
          </w:tcPr>
          <w:p w:rsidR="00DF3FCE" w:rsidRPr="007A7714" w:rsidRDefault="00DF3FCE" w:rsidP="000A03DA">
            <w:pPr>
              <w:pStyle w:val="TableParagraph"/>
              <w:ind w:left="571" w:right="563"/>
              <w:contextualSpacing/>
              <w:rPr>
                <w:color w:val="000000" w:themeColor="text1"/>
                <w:sz w:val="24"/>
                <w:szCs w:val="24"/>
                <w:lang w:val="ru-RU"/>
              </w:rPr>
            </w:pPr>
            <w:r w:rsidRPr="007A7714">
              <w:rPr>
                <w:color w:val="000000" w:themeColor="text1"/>
                <w:sz w:val="24"/>
                <w:szCs w:val="24"/>
                <w:lang w:val="ru-RU"/>
              </w:rPr>
              <w:t>5,6</w:t>
            </w:r>
          </w:p>
        </w:tc>
      </w:tr>
      <w:tr w:rsidR="001A5AA0" w:rsidRPr="007A7714" w:rsidTr="00DF3FCE">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2</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Признаки живых организмов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5, 6</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3</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Царство бактерий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5, 6</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4</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Царство грибов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5, 6</w:t>
            </w:r>
          </w:p>
        </w:tc>
      </w:tr>
      <w:tr w:rsidR="001A5AA0" w:rsidRPr="007A7714" w:rsidTr="00DF3FCE">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5</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Царство растений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7</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6</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Царство животных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7</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7</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Человек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8</w:t>
            </w:r>
          </w:p>
        </w:tc>
      </w:tr>
      <w:tr w:rsidR="001A5AA0" w:rsidRPr="007A7714" w:rsidTr="00DF3FCE">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8</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Система органического мира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9</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9</w:t>
            </w:r>
          </w:p>
        </w:tc>
        <w:tc>
          <w:tcPr>
            <w:tcW w:w="6914" w:type="dxa"/>
          </w:tcPr>
          <w:p w:rsidR="00DF3FCE" w:rsidRPr="007A7714" w:rsidRDefault="00DF3FCE" w:rsidP="000A03DA">
            <w:pPr>
              <w:pStyle w:val="Default"/>
              <w:contextualSpacing/>
              <w:rPr>
                <w:color w:val="000000" w:themeColor="text1"/>
                <w:lang w:val="ru-RU"/>
              </w:rPr>
            </w:pPr>
            <w:r w:rsidRPr="007A7714">
              <w:rPr>
                <w:color w:val="000000" w:themeColor="text1"/>
                <w:lang w:val="ru-RU"/>
              </w:rPr>
              <w:t xml:space="preserve">Организм и окружающая среда. Экология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9</w:t>
            </w:r>
          </w:p>
        </w:tc>
      </w:tr>
      <w:tr w:rsidR="001A5AA0" w:rsidRPr="007A7714" w:rsidTr="00DF3FCE">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10</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Цитология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9</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11</w:t>
            </w:r>
          </w:p>
        </w:tc>
        <w:tc>
          <w:tcPr>
            <w:tcW w:w="6914" w:type="dxa"/>
          </w:tcPr>
          <w:p w:rsidR="00DF3FCE" w:rsidRPr="007A7714" w:rsidRDefault="00DF3FCE" w:rsidP="000A03DA">
            <w:pPr>
              <w:pStyle w:val="Default"/>
              <w:contextualSpacing/>
              <w:rPr>
                <w:color w:val="000000" w:themeColor="text1"/>
                <w:lang w:val="ru-RU"/>
              </w:rPr>
            </w:pPr>
            <w:r w:rsidRPr="007A7714">
              <w:rPr>
                <w:color w:val="000000" w:themeColor="text1"/>
                <w:lang w:val="ru-RU"/>
              </w:rPr>
              <w:t xml:space="preserve">Многообразие и эволюция живой природы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10</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12</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Микробиология и биотехнология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10</w:t>
            </w:r>
          </w:p>
        </w:tc>
      </w:tr>
      <w:tr w:rsidR="001A5AA0" w:rsidRPr="007A7714" w:rsidTr="00DF3FCE">
        <w:trPr>
          <w:trHeight w:val="412"/>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13</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Биология клетки. Биохимия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11</w:t>
            </w:r>
          </w:p>
        </w:tc>
      </w:tr>
      <w:tr w:rsidR="001A5AA0" w:rsidRPr="007A7714" w:rsidTr="00DF3FCE">
        <w:trPr>
          <w:trHeight w:val="414"/>
        </w:trPr>
        <w:tc>
          <w:tcPr>
            <w:tcW w:w="900" w:type="dxa"/>
          </w:tcPr>
          <w:p w:rsidR="00DF3FCE" w:rsidRPr="007A7714" w:rsidRDefault="00DF3FCE" w:rsidP="000A03DA">
            <w:pPr>
              <w:pStyle w:val="TableParagraph"/>
              <w:ind w:left="107"/>
              <w:contextualSpacing/>
              <w:jc w:val="left"/>
              <w:rPr>
                <w:color w:val="000000" w:themeColor="text1"/>
                <w:sz w:val="24"/>
                <w:szCs w:val="24"/>
              </w:rPr>
            </w:pPr>
            <w:r w:rsidRPr="007A7714">
              <w:rPr>
                <w:color w:val="000000" w:themeColor="text1"/>
                <w:sz w:val="24"/>
                <w:szCs w:val="24"/>
              </w:rPr>
              <w:t>14</w:t>
            </w:r>
          </w:p>
        </w:tc>
        <w:tc>
          <w:tcPr>
            <w:tcW w:w="6914" w:type="dxa"/>
          </w:tcPr>
          <w:p w:rsidR="00DF3FCE" w:rsidRPr="007A7714" w:rsidRDefault="00DF3FCE" w:rsidP="000A03DA">
            <w:pPr>
              <w:pStyle w:val="Default"/>
              <w:contextualSpacing/>
              <w:rPr>
                <w:color w:val="000000" w:themeColor="text1"/>
              </w:rPr>
            </w:pPr>
            <w:r w:rsidRPr="007A7714">
              <w:rPr>
                <w:color w:val="000000" w:themeColor="text1"/>
              </w:rPr>
              <w:t xml:space="preserve">Молекулярная биология. Генетика </w:t>
            </w:r>
          </w:p>
        </w:tc>
        <w:tc>
          <w:tcPr>
            <w:tcW w:w="1827" w:type="dxa"/>
          </w:tcPr>
          <w:p w:rsidR="00DF3FCE" w:rsidRPr="007A7714" w:rsidRDefault="00DF3FCE" w:rsidP="000A03DA">
            <w:pPr>
              <w:pStyle w:val="Default"/>
              <w:contextualSpacing/>
              <w:jc w:val="center"/>
              <w:rPr>
                <w:color w:val="000000" w:themeColor="text1"/>
              </w:rPr>
            </w:pPr>
            <w:r w:rsidRPr="007A7714">
              <w:rPr>
                <w:color w:val="000000" w:themeColor="text1"/>
              </w:rPr>
              <w:t>11</w:t>
            </w:r>
          </w:p>
        </w:tc>
      </w:tr>
    </w:tbl>
    <w:p w:rsidR="000A03DA" w:rsidRPr="007A7714" w:rsidRDefault="000A03DA" w:rsidP="00917841">
      <w:pPr>
        <w:pStyle w:val="a9"/>
        <w:spacing w:before="4"/>
        <w:rPr>
          <w:color w:val="000000" w:themeColor="text1"/>
        </w:rPr>
      </w:pPr>
    </w:p>
    <w:p w:rsidR="00917841" w:rsidRPr="007A7714" w:rsidRDefault="000A03DA" w:rsidP="00917841">
      <w:pPr>
        <w:pStyle w:val="a9"/>
        <w:spacing w:before="4"/>
        <w:rPr>
          <w:color w:val="000000" w:themeColor="text1"/>
        </w:rPr>
      </w:pPr>
      <w:r w:rsidRPr="007A7714">
        <w:rPr>
          <w:color w:val="000000" w:themeColor="text1"/>
        </w:rPr>
        <w:t>- примерное количество заданий для школьного этапа представлено в таблице 2.</w:t>
      </w:r>
    </w:p>
    <w:p w:rsidR="000A03DA" w:rsidRPr="007A7714" w:rsidRDefault="000A03DA" w:rsidP="00917841">
      <w:pPr>
        <w:pStyle w:val="a9"/>
        <w:spacing w:before="4"/>
        <w:rPr>
          <w:color w:val="000000" w:themeColor="text1"/>
        </w:rPr>
      </w:pPr>
    </w:p>
    <w:p w:rsidR="000A03DA" w:rsidRPr="007A7714" w:rsidRDefault="000A03DA" w:rsidP="00917841">
      <w:pPr>
        <w:pStyle w:val="a9"/>
        <w:spacing w:before="4"/>
        <w:rPr>
          <w:color w:val="000000" w:themeColor="text1"/>
        </w:rPr>
      </w:pPr>
      <w:r w:rsidRPr="007A7714">
        <w:rPr>
          <w:i/>
          <w:iCs/>
          <w:color w:val="000000" w:themeColor="text1"/>
          <w:sz w:val="23"/>
          <w:szCs w:val="23"/>
        </w:rPr>
        <w:t xml:space="preserve">Таблица 2. </w:t>
      </w:r>
      <w:r w:rsidRPr="007A7714">
        <w:rPr>
          <w:color w:val="000000" w:themeColor="text1"/>
          <w:sz w:val="23"/>
          <w:szCs w:val="23"/>
        </w:rPr>
        <w:t>Примерное распределение основных блоков содержания по классам</w:t>
      </w:r>
    </w:p>
    <w:p w:rsidR="00BB0434" w:rsidRPr="007A7714" w:rsidRDefault="00BB0434" w:rsidP="00BB0434">
      <w:pPr>
        <w:tabs>
          <w:tab w:val="left" w:pos="0"/>
        </w:tabs>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ru-RU"/>
        </w:rPr>
      </w:pPr>
    </w:p>
    <w:tbl>
      <w:tblPr>
        <w:tblStyle w:val="ad"/>
        <w:tblW w:w="0" w:type="auto"/>
        <w:tblInd w:w="180" w:type="dxa"/>
        <w:tblLook w:val="04A0" w:firstRow="1" w:lastRow="0" w:firstColumn="1" w:lastColumn="0" w:noHBand="0" w:noVBand="1"/>
      </w:tblPr>
      <w:tblGrid>
        <w:gridCol w:w="2427"/>
        <w:gridCol w:w="2415"/>
        <w:gridCol w:w="2416"/>
        <w:gridCol w:w="2416"/>
      </w:tblGrid>
      <w:tr w:rsidR="007A7714" w:rsidRPr="007A7714" w:rsidTr="000A03DA">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7A7714">
              <w:rPr>
                <w:rFonts w:ascii="Times New Roman" w:eastAsia="Times New Roman" w:hAnsi="Times New Roman" w:cs="Times New Roman"/>
                <w:b/>
                <w:color w:val="000000" w:themeColor="text1"/>
                <w:sz w:val="24"/>
                <w:szCs w:val="24"/>
                <w:lang w:eastAsia="ru-RU"/>
              </w:rPr>
              <w:t>Комплект</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7A7714">
              <w:rPr>
                <w:rFonts w:ascii="Times New Roman" w:eastAsia="Times New Roman" w:hAnsi="Times New Roman" w:cs="Times New Roman"/>
                <w:b/>
                <w:color w:val="000000" w:themeColor="text1"/>
                <w:sz w:val="24"/>
                <w:szCs w:val="24"/>
                <w:lang w:eastAsia="ru-RU"/>
              </w:rPr>
              <w:t>Часть 1</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b/>
                <w:color w:val="000000" w:themeColor="text1"/>
                <w:sz w:val="24"/>
                <w:szCs w:val="24"/>
                <w:lang w:val="en-US" w:eastAsia="ru-RU"/>
              </w:rPr>
            </w:pPr>
            <w:r w:rsidRPr="007A7714">
              <w:rPr>
                <w:rFonts w:ascii="Times New Roman" w:eastAsia="Times New Roman" w:hAnsi="Times New Roman" w:cs="Times New Roman"/>
                <w:b/>
                <w:color w:val="000000" w:themeColor="text1"/>
                <w:sz w:val="24"/>
                <w:szCs w:val="24"/>
                <w:lang w:eastAsia="ru-RU"/>
              </w:rPr>
              <w:t xml:space="preserve">Часть </w:t>
            </w:r>
            <w:r w:rsidRPr="007A7714">
              <w:rPr>
                <w:rFonts w:ascii="Times New Roman" w:eastAsia="Times New Roman" w:hAnsi="Times New Roman" w:cs="Times New Roman"/>
                <w:b/>
                <w:color w:val="000000" w:themeColor="text1"/>
                <w:sz w:val="24"/>
                <w:szCs w:val="24"/>
                <w:lang w:val="en-US" w:eastAsia="ru-RU"/>
              </w:rPr>
              <w:t>II</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b/>
                <w:color w:val="000000" w:themeColor="text1"/>
                <w:sz w:val="24"/>
                <w:szCs w:val="24"/>
                <w:lang w:val="en-US" w:eastAsia="ru-RU"/>
              </w:rPr>
            </w:pPr>
            <w:r w:rsidRPr="007A7714">
              <w:rPr>
                <w:rFonts w:ascii="Times New Roman" w:eastAsia="Times New Roman" w:hAnsi="Times New Roman" w:cs="Times New Roman"/>
                <w:b/>
                <w:color w:val="000000" w:themeColor="text1"/>
                <w:sz w:val="24"/>
                <w:szCs w:val="24"/>
                <w:lang w:eastAsia="ru-RU"/>
              </w:rPr>
              <w:t>Часть</w:t>
            </w:r>
            <w:r w:rsidRPr="007A7714">
              <w:rPr>
                <w:rFonts w:ascii="Times New Roman" w:eastAsia="Times New Roman" w:hAnsi="Times New Roman" w:cs="Times New Roman"/>
                <w:b/>
                <w:color w:val="000000" w:themeColor="text1"/>
                <w:sz w:val="24"/>
                <w:szCs w:val="24"/>
                <w:lang w:val="en-US" w:eastAsia="ru-RU"/>
              </w:rPr>
              <w:t xml:space="preserve"> III</w:t>
            </w:r>
          </w:p>
        </w:tc>
      </w:tr>
      <w:tr w:rsidR="007A7714"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5-6 классы</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w:t>
            </w:r>
          </w:p>
        </w:tc>
      </w:tr>
      <w:tr w:rsidR="007A7714"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7 класс</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w:t>
            </w:r>
          </w:p>
        </w:tc>
      </w:tr>
      <w:tr w:rsidR="007A7714"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8 класс</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2</w:t>
            </w:r>
          </w:p>
        </w:tc>
      </w:tr>
      <w:tr w:rsidR="007A7714"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9 класс</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20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3</w:t>
            </w:r>
          </w:p>
        </w:tc>
      </w:tr>
      <w:tr w:rsidR="007A7714"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10 класс</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25</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4</w:t>
            </w:r>
          </w:p>
        </w:tc>
      </w:tr>
      <w:tr w:rsidR="00F33B21" w:rsidRPr="007A7714" w:rsidTr="000A03DA">
        <w:tc>
          <w:tcPr>
            <w:tcW w:w="2463" w:type="dxa"/>
          </w:tcPr>
          <w:p w:rsidR="000A03DA" w:rsidRPr="007A7714" w:rsidRDefault="000A03DA" w:rsidP="00BB0434">
            <w:pPr>
              <w:tabs>
                <w:tab w:val="left" w:pos="0"/>
              </w:tabs>
              <w:autoSpaceDE w:val="0"/>
              <w:autoSpaceDN w:val="0"/>
              <w:adjustRightInd w:val="0"/>
              <w:jc w:val="both"/>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11 класс</w:t>
            </w:r>
          </w:p>
        </w:tc>
        <w:tc>
          <w:tcPr>
            <w:tcW w:w="2463"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30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10</w:t>
            </w:r>
          </w:p>
        </w:tc>
        <w:tc>
          <w:tcPr>
            <w:tcW w:w="2464" w:type="dxa"/>
          </w:tcPr>
          <w:p w:rsidR="000A03DA" w:rsidRPr="007A7714" w:rsidRDefault="000A03DA" w:rsidP="000A03DA">
            <w:pPr>
              <w:tabs>
                <w:tab w:val="left" w:pos="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7A7714">
              <w:rPr>
                <w:rFonts w:ascii="Times New Roman" w:eastAsia="Times New Roman" w:hAnsi="Times New Roman" w:cs="Times New Roman"/>
                <w:color w:val="000000" w:themeColor="text1"/>
                <w:sz w:val="24"/>
                <w:szCs w:val="24"/>
                <w:lang w:eastAsia="ru-RU"/>
              </w:rPr>
              <w:t>5</w:t>
            </w:r>
          </w:p>
        </w:tc>
      </w:tr>
    </w:tbl>
    <w:p w:rsidR="000A03DA" w:rsidRPr="007A7714" w:rsidRDefault="000A03DA" w:rsidP="00BB0434">
      <w:pPr>
        <w:tabs>
          <w:tab w:val="left" w:pos="0"/>
        </w:tabs>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ru-RU"/>
        </w:rPr>
      </w:pP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Бланки ответов не должны содержать сведений, которые могут раскрыть содержание заданий. При разработке бланков ответов необходимо учитывать следующее: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первый лист бланка ответов – титульный. На титульном листе должна содержаться следующая информация: указание предмета и этапа олимпиады (школьный);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второй и последующие листы содержат поле, отведенное под код/шифр участника; указание номеров заданий; поле для выполнения задания участником (разлинованный лист, таблица, схема, рисунок, и т.д.); максимальный балл, который может получить участник за выполнение каждого задания и/или каждого модуля работы; поле для выставления фактически набранных баллов; поле для подписи членов жюри.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размер бумаги (формат листа) – А4;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размер полей страниц: правое – 1 см, верхнее и нижнее – 2 мм, левое – 3 см;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размер колонтитулов – 1,25 см;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отступ первой строки абзаца – 1,25 см;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размер межстрочного интервала – 1,5;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размер шрифта – кегль не менее 12; </w:t>
      </w:r>
    </w:p>
    <w:p w:rsidR="000A03DA" w:rsidRPr="007A7714" w:rsidRDefault="000A03DA" w:rsidP="00F958E3">
      <w:pPr>
        <w:pStyle w:val="Default"/>
        <w:ind w:firstLine="709"/>
        <w:contextualSpacing/>
        <w:jc w:val="both"/>
        <w:rPr>
          <w:color w:val="000000" w:themeColor="text1"/>
          <w:lang w:val="en-US"/>
        </w:rPr>
      </w:pPr>
      <w:r w:rsidRPr="007A7714">
        <w:rPr>
          <w:color w:val="000000" w:themeColor="text1"/>
          <w:lang w:val="en-US"/>
        </w:rPr>
        <w:t xml:space="preserve">− </w:t>
      </w:r>
      <w:r w:rsidRPr="007A7714">
        <w:rPr>
          <w:color w:val="000000" w:themeColor="text1"/>
        </w:rPr>
        <w:t>тип</w:t>
      </w:r>
      <w:r w:rsidRPr="007A7714">
        <w:rPr>
          <w:color w:val="000000" w:themeColor="text1"/>
          <w:lang w:val="en-US"/>
        </w:rPr>
        <w:t xml:space="preserve"> </w:t>
      </w:r>
      <w:r w:rsidRPr="007A7714">
        <w:rPr>
          <w:color w:val="000000" w:themeColor="text1"/>
        </w:rPr>
        <w:t>шрифта</w:t>
      </w:r>
      <w:r w:rsidRPr="007A7714">
        <w:rPr>
          <w:color w:val="000000" w:themeColor="text1"/>
          <w:lang w:val="en-US"/>
        </w:rPr>
        <w:t xml:space="preserve"> – Times New Roman;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выравнивание – по ширине;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нумерация страниц: страницы должны быть пронумерованы арабскими цифрами в верхней части листа справа с соблюдением сквозной нумерации ко всему документу;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титульный лист должен быть включен в общую нумерацию страниц бланка ответов, номер страницы на титульном листе не ставится;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все детали на рисунках и схемах, необходимые для понимания и выполнения заданий, должны быть чётко видны;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таблицы и схемы должны быть четко обозначены (иметь заголовок, соотносящий таблицу или схему с номером модуля и задания), сгруппированы и рационально размещены на странице.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При разработке критериев и методики оценивания выполненных олимпиадных заданий важно руководствоваться следующими требованиями: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понятность, полноценность и однозначность приведенных критериев оценивания; </w:t>
      </w:r>
    </w:p>
    <w:p w:rsidR="000A03DA" w:rsidRPr="007A7714" w:rsidRDefault="000A03DA" w:rsidP="00F958E3">
      <w:pPr>
        <w:pStyle w:val="Default"/>
        <w:ind w:firstLine="709"/>
        <w:contextualSpacing/>
        <w:jc w:val="both"/>
        <w:rPr>
          <w:color w:val="000000" w:themeColor="text1"/>
        </w:rPr>
      </w:pPr>
      <w:r w:rsidRPr="007A7714">
        <w:rPr>
          <w:color w:val="000000" w:themeColor="text1"/>
        </w:rPr>
        <w:t xml:space="preserve">− единообразие критериев для оценивания однотипных по форме и сопоставимых по сложности заданий, особенно если задания сгруппированы в модули. </w:t>
      </w:r>
    </w:p>
    <w:p w:rsidR="000A03DA" w:rsidRPr="007A7714" w:rsidRDefault="000A03DA" w:rsidP="00BB0434">
      <w:pPr>
        <w:tabs>
          <w:tab w:val="left" w:pos="0"/>
        </w:tabs>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ru-RU"/>
        </w:rPr>
      </w:pPr>
    </w:p>
    <w:p w:rsidR="00F70472" w:rsidRDefault="00F70472" w:rsidP="00F958E3">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7A7714">
        <w:rPr>
          <w:rFonts w:ascii="Times New Roman" w:eastAsia="Times New Roman" w:hAnsi="Times New Roman" w:cs="Times New Roman"/>
          <w:b/>
          <w:color w:val="000000" w:themeColor="text1"/>
          <w:sz w:val="24"/>
          <w:szCs w:val="24"/>
          <w:lang w:eastAsia="ru-RU" w:bidi="ru-RU"/>
        </w:rPr>
        <w:t>Описание необходимого материально-технического обеспечения для выполнения олимпиадных заданий</w:t>
      </w:r>
    </w:p>
    <w:p w:rsidR="007A7714" w:rsidRPr="007A7714" w:rsidRDefault="007A7714" w:rsidP="007A7714">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bidi="ru-RU"/>
        </w:rPr>
      </w:pP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rPr>
      </w:pPr>
      <w:r w:rsidRPr="007A7714">
        <w:rPr>
          <w:rFonts w:ascii="Times New Roman" w:hAnsi="Times New Roman" w:cs="Times New Roman"/>
          <w:color w:val="000000" w:themeColor="text1"/>
          <w:sz w:val="24"/>
        </w:rPr>
        <w:t xml:space="preserve">Для проведения всех мероприятий школьного этапа олимпиады необходима соответствующая материальная база, которая включает в себя все необходимые элементы для ее проведения. </w:t>
      </w: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rPr>
      </w:pPr>
      <w:r w:rsidRPr="007A7714">
        <w:rPr>
          <w:rFonts w:ascii="Times New Roman" w:hAnsi="Times New Roman" w:cs="Times New Roman"/>
          <w:color w:val="000000" w:themeColor="text1"/>
          <w:sz w:val="24"/>
        </w:rPr>
        <w:t xml:space="preserve">Для выполнения заданий все участники олимпиады обеспечиваются отдельным рабочим местом. Каждому участнику должны быть предоставлены предусмотренные для выполнения заданий раздаточные материалы (бланки заданий, бланки (листы) ответов, черновики) и оборудование (карандаши, линейки и т.п.). Желательно обеспечить участников одинаковыми ручками с чернилами установленного организатором цвета. </w:t>
      </w: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rPr>
      </w:pPr>
      <w:r w:rsidRPr="007A7714">
        <w:rPr>
          <w:rFonts w:ascii="Times New Roman" w:hAnsi="Times New Roman" w:cs="Times New Roman"/>
          <w:color w:val="000000" w:themeColor="text1"/>
          <w:sz w:val="24"/>
        </w:rPr>
        <w:t>Комплект заданий олимпиады тиражируется организаторами из расчёта один комплект олимпиадных заданий на участника. Особое внимание следует уделять качеству воспроизведения графической информации (рисунков и схем), для этого необходимо использовать принтер с широким диапазоном воспроизведения градаций серого без потери контрастности, и только чистую (не черновики) офисную бумагу плотностью 80г/м</w:t>
      </w:r>
      <w:r w:rsidRPr="00C77C28">
        <w:rPr>
          <w:rFonts w:ascii="Times New Roman" w:hAnsi="Times New Roman" w:cs="Times New Roman"/>
          <w:color w:val="000000" w:themeColor="text1"/>
          <w:sz w:val="24"/>
          <w:vertAlign w:val="superscript"/>
        </w:rPr>
        <w:t>2</w:t>
      </w:r>
      <w:r w:rsidRPr="007A7714">
        <w:rPr>
          <w:rFonts w:ascii="Times New Roman" w:hAnsi="Times New Roman" w:cs="Times New Roman"/>
          <w:color w:val="000000" w:themeColor="text1"/>
          <w:sz w:val="24"/>
        </w:rPr>
        <w:t>.</w:t>
      </w:r>
    </w:p>
    <w:p w:rsidR="00114029"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rPr>
      </w:pPr>
      <w:r w:rsidRPr="007A7714">
        <w:rPr>
          <w:rFonts w:ascii="Times New Roman" w:hAnsi="Times New Roman" w:cs="Times New Roman"/>
          <w:color w:val="000000" w:themeColor="text1"/>
          <w:sz w:val="24"/>
        </w:rPr>
        <w:t xml:space="preserve"> При использовании для проведения школьного этапа олимпиады информационно-коммуникационных технологий каждый участник должен быть обеспечен персональным компьютером или другим электронным средством связи, на который будет загружен комплект заданий.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w:t>
      </w:r>
    </w:p>
    <w:p w:rsidR="003928D0" w:rsidRPr="007A7714" w:rsidRDefault="003928D0" w:rsidP="003928D0">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bidi="ru-RU"/>
        </w:rPr>
      </w:pPr>
    </w:p>
    <w:p w:rsidR="00F70472" w:rsidRDefault="00F70472" w:rsidP="00114029">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7A7714">
        <w:rPr>
          <w:rFonts w:ascii="Times New Roman" w:eastAsia="Times New Roman" w:hAnsi="Times New Roman" w:cs="Times New Roman"/>
          <w:b/>
          <w:color w:val="000000" w:themeColor="text1"/>
          <w:sz w:val="24"/>
          <w:szCs w:val="24"/>
          <w:lang w:eastAsia="ru-RU" w:bidi="ru-RU"/>
        </w:rPr>
        <w:t>Перечень справочных материалов, средств связи и электронно-вычислительной техники, разрешенных к использованию во время проведения олимпиады</w:t>
      </w:r>
      <w:r w:rsidR="00114029" w:rsidRPr="007A7714">
        <w:rPr>
          <w:rFonts w:ascii="Times New Roman" w:eastAsia="Times New Roman" w:hAnsi="Times New Roman" w:cs="Times New Roman"/>
          <w:b/>
          <w:color w:val="000000" w:themeColor="text1"/>
          <w:sz w:val="24"/>
          <w:szCs w:val="24"/>
          <w:lang w:eastAsia="ru-RU" w:bidi="ru-RU"/>
        </w:rPr>
        <w:t xml:space="preserve"> по биологии</w:t>
      </w:r>
    </w:p>
    <w:p w:rsidR="007A7714" w:rsidRPr="007A7714" w:rsidRDefault="007A7714" w:rsidP="007A7714">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bidi="ru-RU"/>
        </w:rPr>
      </w:pPr>
    </w:p>
    <w:p w:rsidR="00114029" w:rsidRPr="007A7714" w:rsidRDefault="00B0463B" w:rsidP="00B0463B">
      <w:pPr>
        <w:tabs>
          <w:tab w:val="left" w:pos="0"/>
        </w:tabs>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При выполнении заданий как школьного, так и муниципального этапов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0463B" w:rsidRPr="007A7714" w:rsidRDefault="00B0463B" w:rsidP="00B0463B">
      <w:pPr>
        <w:tabs>
          <w:tab w:val="left"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81135C" w:rsidRPr="007A7714" w:rsidRDefault="003676F2" w:rsidP="006A420A">
      <w:pPr>
        <w:pStyle w:val="a7"/>
        <w:numPr>
          <w:ilvl w:val="0"/>
          <w:numId w:val="26"/>
        </w:numPr>
        <w:tabs>
          <w:tab w:val="left" w:pos="0"/>
        </w:tabs>
        <w:adjustRightInd w:val="0"/>
        <w:spacing w:line="240" w:lineRule="auto"/>
        <w:jc w:val="center"/>
        <w:rPr>
          <w:rFonts w:ascii="Times New Roman" w:eastAsia="Times New Roman" w:hAnsi="Times New Roman" w:cs="Times New Roman"/>
          <w:b/>
          <w:color w:val="000000" w:themeColor="text1"/>
          <w:sz w:val="24"/>
          <w:szCs w:val="24"/>
          <w:lang w:eastAsia="ru-RU" w:bidi="ru-RU"/>
        </w:rPr>
      </w:pPr>
      <w:r w:rsidRPr="007A7714">
        <w:rPr>
          <w:rFonts w:ascii="Times New Roman" w:eastAsia="Times New Roman" w:hAnsi="Times New Roman" w:cs="Times New Roman"/>
          <w:b/>
          <w:color w:val="000000" w:themeColor="text1"/>
          <w:sz w:val="24"/>
          <w:szCs w:val="24"/>
          <w:lang w:eastAsia="ru-RU" w:bidi="ru-RU"/>
        </w:rPr>
        <w:t>Критерии и методики</w:t>
      </w:r>
      <w:r w:rsidR="0081135C" w:rsidRPr="007A7714">
        <w:rPr>
          <w:rFonts w:ascii="Times New Roman" w:eastAsia="Times New Roman" w:hAnsi="Times New Roman" w:cs="Times New Roman"/>
          <w:b/>
          <w:color w:val="000000" w:themeColor="text1"/>
          <w:sz w:val="24"/>
          <w:szCs w:val="24"/>
          <w:lang w:eastAsia="ru-RU" w:bidi="ru-RU"/>
        </w:rPr>
        <w:t xml:space="preserve"> оценивания </w:t>
      </w:r>
      <w:r w:rsidR="00F33B21">
        <w:rPr>
          <w:rFonts w:ascii="Times New Roman" w:eastAsia="Times New Roman" w:hAnsi="Times New Roman" w:cs="Times New Roman"/>
          <w:b/>
          <w:color w:val="000000" w:themeColor="text1"/>
          <w:sz w:val="24"/>
          <w:szCs w:val="24"/>
          <w:lang w:eastAsia="ru-RU" w:bidi="ru-RU"/>
        </w:rPr>
        <w:t>выполненных олимпиадных заданий</w:t>
      </w: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Критерии оценивания заданий как школьного, так и муниципального этапов олимпиады, следующие: в тестовых заданиях Части I за каждый верный ответ участник получает по 1 баллу. В тестовых заданиях Части II за каждое верно выполненное задание участник получает по 2,5 балла (за   каждый правильный ответ (да/нет) – 0,5 балла). В тестовых заданиях части III участникам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и типологию заданий последующих этапов ВсОШ по биологии. </w:t>
      </w: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ЦПМК.</w:t>
      </w:r>
    </w:p>
    <w:p w:rsidR="003928D0" w:rsidRPr="007A7714" w:rsidRDefault="003928D0" w:rsidP="003928D0">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100-балльной </w:t>
      </w:r>
    </w:p>
    <w:p w:rsidR="003928D0" w:rsidRPr="007A7714" w:rsidRDefault="003928D0" w:rsidP="003928D0">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системе. Итоговая оценка участника определяется арифметической суммой всех абсолютных</w:t>
      </w:r>
    </w:p>
    <w:p w:rsidR="003928D0" w:rsidRPr="007A7714" w:rsidRDefault="003928D0" w:rsidP="007A7714">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баллов, полученных участником за выполнение олимпиадных заданий, разделенной на максимально возможное количество баллов, которое можно набрать выполнение всех заданий, с последующим умножением на 100. Результат округляется до десятых. В результате максимальная оценка за выполнение всех заданий </w:t>
      </w:r>
      <w:r w:rsidR="001A5AA0">
        <w:rPr>
          <w:rFonts w:ascii="Times New Roman" w:hAnsi="Times New Roman" w:cs="Times New Roman"/>
          <w:color w:val="000000" w:themeColor="text1"/>
          <w:sz w:val="24"/>
          <w:szCs w:val="24"/>
        </w:rPr>
        <w:t>не должна превышать 100 баллов.</w:t>
      </w:r>
    </w:p>
    <w:p w:rsidR="003928D0" w:rsidRPr="007A7714" w:rsidRDefault="003928D0" w:rsidP="007A7714">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Оценка выполнения участником любого задания не может быть отрицательной, минимальная оценка, выставляемая за выполнение отдель</w:t>
      </w:r>
      <w:r w:rsidR="007A7714" w:rsidRPr="007A7714">
        <w:rPr>
          <w:rFonts w:ascii="Times New Roman" w:hAnsi="Times New Roman" w:cs="Times New Roman"/>
          <w:color w:val="000000" w:themeColor="text1"/>
          <w:sz w:val="24"/>
          <w:szCs w:val="24"/>
        </w:rPr>
        <w:t>но взятого задания, – 0 баллов.</w:t>
      </w:r>
    </w:p>
    <w:p w:rsidR="003928D0" w:rsidRPr="007A7714" w:rsidRDefault="003928D0" w:rsidP="007A7714">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По результатам проверки конкурсных работ по каждой параллели жюри выстраивается итоговый рейтинг конкурсантов, на основании которого определяются </w:t>
      </w:r>
    </w:p>
    <w:p w:rsidR="00F70472" w:rsidRPr="007A7714" w:rsidRDefault="003928D0" w:rsidP="007A7714">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7A7714">
        <w:rPr>
          <w:rFonts w:ascii="Times New Roman" w:hAnsi="Times New Roman" w:cs="Times New Roman"/>
          <w:color w:val="000000" w:themeColor="text1"/>
          <w:sz w:val="24"/>
          <w:szCs w:val="24"/>
        </w:rPr>
        <w:t>победители и призёры.</w:t>
      </w:r>
      <w:r w:rsidRPr="007A7714">
        <w:rPr>
          <w:rFonts w:ascii="Times New Roman" w:hAnsi="Times New Roman" w:cs="Times New Roman"/>
          <w:color w:val="000000" w:themeColor="text1"/>
          <w:sz w:val="24"/>
          <w:szCs w:val="24"/>
        </w:rPr>
        <w:cr/>
      </w:r>
    </w:p>
    <w:p w:rsidR="00646E17" w:rsidRPr="007A7714" w:rsidRDefault="00646E17" w:rsidP="00D30D0D">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bidi="ru-RU"/>
        </w:rPr>
      </w:pPr>
    </w:p>
    <w:p w:rsidR="00D30D0D" w:rsidRPr="007A7714" w:rsidRDefault="00D30D0D" w:rsidP="002F541F">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7A7714">
        <w:rPr>
          <w:rFonts w:ascii="Times New Roman" w:eastAsia="Times New Roman" w:hAnsi="Times New Roman" w:cs="Times New Roman"/>
          <w:b/>
          <w:color w:val="000000" w:themeColor="text1"/>
          <w:sz w:val="24"/>
          <w:szCs w:val="24"/>
          <w:lang w:eastAsia="ru-RU" w:bidi="ru-RU"/>
        </w:rPr>
        <w:t>Процедура регистрации участников олимпиады</w:t>
      </w:r>
    </w:p>
    <w:p w:rsidR="002F541F" w:rsidRPr="007A7714" w:rsidRDefault="002F541F" w:rsidP="002F541F">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bidi="ru-RU"/>
        </w:rPr>
      </w:pPr>
    </w:p>
    <w:p w:rsidR="002F541F" w:rsidRPr="007A7714" w:rsidRDefault="002F541F" w:rsidP="002F541F">
      <w:pPr>
        <w:tabs>
          <w:tab w:val="left" w:pos="142"/>
          <w:tab w:val="left" w:pos="993"/>
          <w:tab w:val="left" w:pos="127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Times New Roman" w:hAnsi="Times New Roman" w:cs="Times New Roman"/>
          <w:color w:val="000000" w:themeColor="text1"/>
          <w:sz w:val="24"/>
          <w:szCs w:val="24"/>
          <w:lang w:eastAsia="ru-RU" w:bidi="ru-RU"/>
        </w:rPr>
        <w:tab/>
      </w:r>
      <w:r w:rsidRPr="007A7714">
        <w:rPr>
          <w:rFonts w:ascii="Times New Roman" w:eastAsia="Calibri" w:hAnsi="Times New Roman" w:cs="Times New Roman"/>
          <w:color w:val="000000" w:themeColor="text1"/>
          <w:sz w:val="24"/>
          <w:szCs w:val="24"/>
        </w:rPr>
        <w:t xml:space="preserve">Все участники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Дежурный по аудитории предлагает участникам оставить вещи в определенном месте, например, у доски.</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Попросить участников Олимпиады заполнить лист шифровки (Ф.И.О. указать в именительном падеже).</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2F541F" w:rsidRPr="007A7714" w:rsidRDefault="002F541F" w:rsidP="002F541F">
      <w:pPr>
        <w:numPr>
          <w:ilvl w:val="0"/>
          <w:numId w:val="27"/>
        </w:numPr>
        <w:tabs>
          <w:tab w:val="left" w:pos="142"/>
          <w:tab w:val="left" w:pos="993"/>
          <w:tab w:val="num" w:pos="1134"/>
          <w:tab w:val="left" w:pos="1276"/>
        </w:tabs>
        <w:spacing w:after="200" w:line="240" w:lineRule="auto"/>
        <w:ind w:left="0"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2F541F" w:rsidRPr="007A7714" w:rsidRDefault="002F541F" w:rsidP="002F541F">
      <w:pPr>
        <w:numPr>
          <w:ilvl w:val="0"/>
          <w:numId w:val="27"/>
        </w:numPr>
        <w:tabs>
          <w:tab w:val="left" w:pos="142"/>
          <w:tab w:val="left" w:pos="993"/>
          <w:tab w:val="num" w:pos="1134"/>
          <w:tab w:val="left" w:pos="1276"/>
        </w:tabs>
        <w:spacing w:after="200" w:line="240" w:lineRule="auto"/>
        <w:ind w:left="0"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 xml:space="preserve">рекомендуется  шифровать  работы в виде цифр и букв, пример:  45 ПК; </w:t>
      </w:r>
    </w:p>
    <w:p w:rsidR="002F541F" w:rsidRPr="007A7714" w:rsidRDefault="002F541F" w:rsidP="002F541F">
      <w:pPr>
        <w:numPr>
          <w:ilvl w:val="0"/>
          <w:numId w:val="27"/>
        </w:numPr>
        <w:tabs>
          <w:tab w:val="left" w:pos="142"/>
          <w:tab w:val="left" w:pos="993"/>
          <w:tab w:val="num" w:pos="1134"/>
          <w:tab w:val="left" w:pos="1276"/>
        </w:tabs>
        <w:spacing w:after="200" w:line="240" w:lineRule="auto"/>
        <w:ind w:left="0"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 xml:space="preserve">ШИФРы проверяются, пересчитываются, запечатываются в конверты с указанием класса, количества, предмета и передаются жюри; </w:t>
      </w:r>
    </w:p>
    <w:p w:rsidR="002F541F" w:rsidRPr="007A7714" w:rsidRDefault="002F541F" w:rsidP="002F541F">
      <w:pPr>
        <w:numPr>
          <w:ilvl w:val="0"/>
          <w:numId w:val="27"/>
        </w:numPr>
        <w:tabs>
          <w:tab w:val="left" w:pos="142"/>
          <w:tab w:val="left" w:pos="993"/>
          <w:tab w:val="num" w:pos="1134"/>
          <w:tab w:val="left" w:pos="1276"/>
        </w:tabs>
        <w:spacing w:after="200" w:line="240" w:lineRule="auto"/>
        <w:ind w:left="0"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вскрываются  конверты только при заполнении протоколов.</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2F541F" w:rsidRPr="007A7714" w:rsidRDefault="002F541F" w:rsidP="002F541F">
      <w:pPr>
        <w:tabs>
          <w:tab w:val="left" w:pos="142"/>
          <w:tab w:val="left" w:pos="993"/>
          <w:tab w:val="left" w:pos="1276"/>
        </w:tabs>
        <w:spacing w:after="0" w:line="240" w:lineRule="auto"/>
        <w:ind w:firstLine="709"/>
        <w:contextualSpacing/>
        <w:jc w:val="both"/>
        <w:rPr>
          <w:rFonts w:ascii="Times New Roman" w:eastAsia="Calibri" w:hAnsi="Times New Roman" w:cs="Times New Roman"/>
          <w:color w:val="000000" w:themeColor="text1"/>
          <w:sz w:val="24"/>
          <w:szCs w:val="24"/>
        </w:rPr>
      </w:pPr>
      <w:r w:rsidRPr="007A7714">
        <w:rPr>
          <w:rFonts w:ascii="Times New Roman" w:eastAsia="Calibri" w:hAnsi="Times New Roman" w:cs="Times New Roman"/>
          <w:color w:val="000000" w:themeColor="text1"/>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1135C" w:rsidRPr="007A7714" w:rsidRDefault="0081135C" w:rsidP="002F541F">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p>
    <w:p w:rsidR="00F33B21" w:rsidRDefault="00F33B21" w:rsidP="00F33B21">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F33B21">
        <w:rPr>
          <w:rFonts w:ascii="Times New Roman" w:eastAsia="Times New Roman" w:hAnsi="Times New Roman" w:cs="Times New Roman"/>
          <w:b/>
          <w:color w:val="000000" w:themeColor="text1"/>
          <w:sz w:val="24"/>
          <w:szCs w:val="24"/>
          <w:lang w:eastAsia="ru-RU" w:bidi="ru-RU"/>
        </w:rPr>
        <w:t>Показ олимпиадных работ</w:t>
      </w:r>
    </w:p>
    <w:p w:rsidR="00F33B21" w:rsidRPr="00F33B21" w:rsidRDefault="00F33B21" w:rsidP="00F33B21">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bidi="ru-RU"/>
        </w:rPr>
      </w:pPr>
    </w:p>
    <w:p w:rsidR="001035E9" w:rsidRPr="007A7714" w:rsidRDefault="001035E9" w:rsidP="001035E9">
      <w:pPr>
        <w:tabs>
          <w:tab w:val="left" w:pos="142"/>
          <w:tab w:val="left" w:pos="993"/>
          <w:tab w:val="left" w:pos="1276"/>
        </w:tabs>
        <w:spacing w:after="0" w:line="240" w:lineRule="auto"/>
        <w:ind w:firstLine="709"/>
        <w:contextualSpacing/>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1035E9" w:rsidRPr="007A7714" w:rsidRDefault="001035E9" w:rsidP="001035E9">
      <w:pPr>
        <w:tabs>
          <w:tab w:val="left" w:pos="142"/>
          <w:tab w:val="left" w:pos="993"/>
          <w:tab w:val="left" w:pos="1276"/>
        </w:tabs>
        <w:spacing w:after="0" w:line="240" w:lineRule="auto"/>
        <w:ind w:right="20" w:firstLine="709"/>
        <w:contextualSpacing/>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На процедуре анализа олимпиадных заданий и их решений могут присутствовать все участники Олимпиады.</w:t>
      </w:r>
    </w:p>
    <w:p w:rsidR="001035E9" w:rsidRPr="007A7714" w:rsidRDefault="001035E9" w:rsidP="001035E9">
      <w:pPr>
        <w:tabs>
          <w:tab w:val="left" w:pos="142"/>
          <w:tab w:val="left" w:pos="993"/>
          <w:tab w:val="left" w:pos="1276"/>
          <w:tab w:val="left" w:pos="1313"/>
        </w:tabs>
        <w:spacing w:after="0" w:line="240" w:lineRule="auto"/>
        <w:ind w:firstLine="709"/>
        <w:contextualSpacing/>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1035E9" w:rsidRPr="007A7714" w:rsidRDefault="001035E9" w:rsidP="001035E9">
      <w:pPr>
        <w:tabs>
          <w:tab w:val="left" w:pos="142"/>
          <w:tab w:val="left" w:pos="993"/>
          <w:tab w:val="left" w:pos="1276"/>
        </w:tabs>
        <w:spacing w:after="0" w:line="240" w:lineRule="auto"/>
        <w:ind w:firstLine="709"/>
        <w:contextualSpacing/>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1035E9" w:rsidRPr="007A7714" w:rsidRDefault="001035E9" w:rsidP="001035E9">
      <w:pPr>
        <w:tabs>
          <w:tab w:val="left" w:pos="142"/>
          <w:tab w:val="left" w:pos="993"/>
          <w:tab w:val="left" w:pos="1276"/>
        </w:tabs>
        <w:spacing w:after="0" w:line="240" w:lineRule="auto"/>
        <w:ind w:firstLine="709"/>
        <w:contextualSpacing/>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Работы участников хранятся Оргкомитетом Олимпиады в течение одного года с момента ее окончания.</w:t>
      </w:r>
    </w:p>
    <w:p w:rsidR="001035E9" w:rsidRPr="007A7714" w:rsidRDefault="001035E9" w:rsidP="00B4288A">
      <w:p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p>
    <w:p w:rsidR="00D30D0D" w:rsidRPr="00F33B21" w:rsidRDefault="00D30D0D" w:rsidP="00F33B21">
      <w:pPr>
        <w:pStyle w:val="a7"/>
        <w:numPr>
          <w:ilvl w:val="0"/>
          <w:numId w:val="26"/>
        </w:num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F33B21">
        <w:rPr>
          <w:rFonts w:ascii="Times New Roman" w:eastAsia="Times New Roman" w:hAnsi="Times New Roman" w:cs="Times New Roman"/>
          <w:b/>
          <w:color w:val="000000" w:themeColor="text1"/>
          <w:sz w:val="24"/>
          <w:szCs w:val="24"/>
          <w:lang w:eastAsia="ru-RU" w:bidi="ru-RU"/>
        </w:rPr>
        <w:t xml:space="preserve">Процедура рассмотрения апелляций участников </w:t>
      </w:r>
      <w:r w:rsidR="00B4288A" w:rsidRPr="00F33B21">
        <w:rPr>
          <w:rFonts w:ascii="Times New Roman" w:eastAsia="Times New Roman" w:hAnsi="Times New Roman" w:cs="Times New Roman"/>
          <w:b/>
          <w:color w:val="000000" w:themeColor="text1"/>
          <w:sz w:val="24"/>
          <w:szCs w:val="24"/>
          <w:lang w:eastAsia="ru-RU" w:bidi="ru-RU"/>
        </w:rPr>
        <w:t>О</w:t>
      </w:r>
      <w:r w:rsidR="00F33B21" w:rsidRPr="00F33B21">
        <w:rPr>
          <w:rFonts w:ascii="Times New Roman" w:eastAsia="Times New Roman" w:hAnsi="Times New Roman" w:cs="Times New Roman"/>
          <w:b/>
          <w:color w:val="000000" w:themeColor="text1"/>
          <w:sz w:val="24"/>
          <w:szCs w:val="24"/>
          <w:lang w:eastAsia="ru-RU" w:bidi="ru-RU"/>
        </w:rPr>
        <w:t>лимпиады</w:t>
      </w:r>
    </w:p>
    <w:p w:rsidR="00F33B21" w:rsidRPr="00F33B21" w:rsidRDefault="00F33B21" w:rsidP="00F33B21">
      <w:pPr>
        <w:pStyle w:val="a7"/>
        <w:tabs>
          <w:tab w:val="left" w:pos="0"/>
        </w:tabs>
        <w:autoSpaceDE w:val="0"/>
        <w:autoSpaceDN w:val="0"/>
        <w:adjustRightInd w:val="0"/>
        <w:spacing w:after="0" w:line="240" w:lineRule="auto"/>
        <w:ind w:left="540"/>
        <w:rPr>
          <w:rFonts w:ascii="Times New Roman" w:eastAsia="Times New Roman" w:hAnsi="Times New Roman" w:cs="Times New Roman"/>
          <w:b/>
          <w:color w:val="000000" w:themeColor="text1"/>
          <w:sz w:val="24"/>
          <w:szCs w:val="24"/>
          <w:lang w:eastAsia="ru-RU" w:bidi="ru-RU"/>
        </w:rPr>
      </w:pP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w:t>
      </w:r>
      <w:r w:rsidR="001A5AA0" w:rsidRPr="007A7714">
        <w:rPr>
          <w:rFonts w:ascii="Times New Roman" w:hAnsi="Times New Roman" w:cs="Times New Roman"/>
          <w:color w:val="000000" w:themeColor="text1"/>
          <w:sz w:val="24"/>
          <w:szCs w:val="24"/>
        </w:rPr>
        <w:t>школьного этапа</w:t>
      </w:r>
      <w:r w:rsidRPr="007A7714">
        <w:rPr>
          <w:rFonts w:ascii="Times New Roman" w:hAnsi="Times New Roman" w:cs="Times New Roman"/>
          <w:color w:val="000000" w:themeColor="text1"/>
          <w:sz w:val="24"/>
          <w:szCs w:val="24"/>
        </w:rPr>
        <w:t xml:space="preserve"> олимпиады.</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Для рассмотрения апелляционных заявлений участников олимпиады создается апелляционная комиссия, которая формируется из </w:t>
      </w:r>
      <w:r w:rsidR="001A5AA0" w:rsidRPr="007A7714">
        <w:rPr>
          <w:rFonts w:ascii="Times New Roman" w:hAnsi="Times New Roman" w:cs="Times New Roman"/>
          <w:color w:val="000000" w:themeColor="text1"/>
          <w:sz w:val="24"/>
          <w:szCs w:val="24"/>
        </w:rPr>
        <w:t>числа членов</w:t>
      </w:r>
      <w:r w:rsidRPr="007A7714">
        <w:rPr>
          <w:rFonts w:ascii="Times New Roman" w:hAnsi="Times New Roman" w:cs="Times New Roman"/>
          <w:color w:val="000000" w:themeColor="text1"/>
          <w:sz w:val="24"/>
          <w:szCs w:val="24"/>
        </w:rPr>
        <w:t xml:space="preserve"> жюри олимпиады.</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Заявление на апелляцию </w:t>
      </w:r>
      <w:r w:rsidR="001A5AA0" w:rsidRPr="007A7714">
        <w:rPr>
          <w:rFonts w:ascii="Times New Roman" w:hAnsi="Times New Roman" w:cs="Times New Roman"/>
          <w:color w:val="000000" w:themeColor="text1"/>
          <w:sz w:val="24"/>
          <w:szCs w:val="24"/>
        </w:rPr>
        <w:t>подается участником</w:t>
      </w:r>
      <w:r w:rsidRPr="007A7714">
        <w:rPr>
          <w:rFonts w:ascii="Times New Roman" w:hAnsi="Times New Roman" w:cs="Times New Roman"/>
          <w:color w:val="000000" w:themeColor="text1"/>
          <w:sz w:val="24"/>
          <w:szCs w:val="24"/>
        </w:rPr>
        <w:t xml:space="preserve"> олимпиады в письменном виде (форма </w:t>
      </w:r>
      <w:r w:rsidR="001A5AA0" w:rsidRPr="007A7714">
        <w:rPr>
          <w:rFonts w:ascii="Times New Roman" w:hAnsi="Times New Roman" w:cs="Times New Roman"/>
          <w:color w:val="000000" w:themeColor="text1"/>
          <w:sz w:val="24"/>
          <w:szCs w:val="24"/>
        </w:rPr>
        <w:t>произвольная) на</w:t>
      </w:r>
      <w:r w:rsidRPr="007A7714">
        <w:rPr>
          <w:rFonts w:ascii="Times New Roman" w:hAnsi="Times New Roman" w:cs="Times New Roman"/>
          <w:color w:val="000000" w:themeColor="text1"/>
          <w:sz w:val="24"/>
          <w:szCs w:val="24"/>
        </w:rPr>
        <w:t xml:space="preserve"> имя руководителя пункта проведения олимпиады    в день размещения на сайте Управления образования администрации Советского </w:t>
      </w:r>
      <w:r w:rsidR="00503157" w:rsidRPr="007A7714">
        <w:rPr>
          <w:rFonts w:ascii="Times New Roman" w:hAnsi="Times New Roman" w:cs="Times New Roman"/>
          <w:color w:val="000000" w:themeColor="text1"/>
          <w:sz w:val="24"/>
          <w:szCs w:val="24"/>
        </w:rPr>
        <w:t xml:space="preserve">района </w:t>
      </w:r>
      <w:r w:rsidRPr="007A7714">
        <w:rPr>
          <w:rFonts w:ascii="Times New Roman" w:hAnsi="Times New Roman" w:cs="Times New Roman"/>
          <w:color w:val="000000" w:themeColor="text1"/>
          <w:sz w:val="24"/>
          <w:szCs w:val="24"/>
        </w:rPr>
        <w:t>протоколов жюри школьного этапа олимпиады по предмету.</w:t>
      </w:r>
    </w:p>
    <w:p w:rsidR="00C77C28" w:rsidRDefault="00C77C28"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C77C28">
        <w:rPr>
          <w:rFonts w:ascii="Times New Roman" w:hAnsi="Times New Roman" w:cs="Times New Roman"/>
          <w:color w:val="000000" w:themeColor="text1"/>
          <w:sz w:val="24"/>
          <w:szCs w:val="24"/>
        </w:rPr>
        <w:t>Апелляция участника рассматривается в течение трех рабочих дней после подачи апелляции.</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1035E9" w:rsidRPr="007A7714" w:rsidRDefault="001A5AA0"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Рассмотрение апелляции</w:t>
      </w:r>
      <w:r w:rsidR="001035E9" w:rsidRPr="007A7714">
        <w:rPr>
          <w:rFonts w:ascii="Times New Roman" w:hAnsi="Times New Roman" w:cs="Times New Roman"/>
          <w:color w:val="000000" w:themeColor="text1"/>
          <w:sz w:val="24"/>
          <w:szCs w:val="24"/>
        </w:rPr>
        <w:t xml:space="preserve"> проводится в спокойной и доброжелательной обстановке. </w:t>
      </w:r>
      <w:r w:rsidRPr="007A7714">
        <w:rPr>
          <w:rFonts w:ascii="Times New Roman" w:hAnsi="Times New Roman" w:cs="Times New Roman"/>
          <w:color w:val="000000" w:themeColor="text1"/>
          <w:sz w:val="24"/>
          <w:szCs w:val="24"/>
        </w:rPr>
        <w:t>Участнику олимпиады</w:t>
      </w:r>
      <w:r w:rsidR="001035E9" w:rsidRPr="007A7714">
        <w:rPr>
          <w:rFonts w:ascii="Times New Roman" w:hAnsi="Times New Roman" w:cs="Times New Roman"/>
          <w:color w:val="000000" w:themeColor="text1"/>
          <w:sz w:val="24"/>
          <w:szCs w:val="24"/>
        </w:rPr>
        <w:t xml:space="preserve">, </w:t>
      </w:r>
      <w:r w:rsidRPr="007A7714">
        <w:rPr>
          <w:rFonts w:ascii="Times New Roman" w:hAnsi="Times New Roman" w:cs="Times New Roman"/>
          <w:color w:val="000000" w:themeColor="text1"/>
          <w:sz w:val="24"/>
          <w:szCs w:val="24"/>
        </w:rPr>
        <w:t>подавшему апелляцию</w:t>
      </w:r>
      <w:r w:rsidR="001035E9" w:rsidRPr="007A7714">
        <w:rPr>
          <w:rFonts w:ascii="Times New Roman" w:hAnsi="Times New Roman" w:cs="Times New Roman"/>
          <w:color w:val="000000" w:themeColor="text1"/>
          <w:sz w:val="24"/>
          <w:szCs w:val="24"/>
        </w:rPr>
        <w:t xml:space="preserve">, предоставляется возможность убедиться в том, что его работа проверена и оценена в соответствии с </w:t>
      </w:r>
      <w:r w:rsidRPr="007A7714">
        <w:rPr>
          <w:rFonts w:ascii="Times New Roman" w:hAnsi="Times New Roman" w:cs="Times New Roman"/>
          <w:color w:val="000000" w:themeColor="text1"/>
          <w:sz w:val="24"/>
          <w:szCs w:val="24"/>
        </w:rPr>
        <w:t>установленными требованиями</w:t>
      </w:r>
      <w:r w:rsidR="001035E9" w:rsidRPr="007A7714">
        <w:rPr>
          <w:rFonts w:ascii="Times New Roman" w:hAnsi="Times New Roman" w:cs="Times New Roman"/>
          <w:color w:val="000000" w:themeColor="text1"/>
          <w:sz w:val="24"/>
          <w:szCs w:val="24"/>
        </w:rPr>
        <w:t xml:space="preserve">. Черновики работ участников олимпиады не проверяются и не учитываются </w:t>
      </w:r>
      <w:r w:rsidRPr="007A7714">
        <w:rPr>
          <w:rFonts w:ascii="Times New Roman" w:hAnsi="Times New Roman" w:cs="Times New Roman"/>
          <w:color w:val="000000" w:themeColor="text1"/>
          <w:sz w:val="24"/>
          <w:szCs w:val="24"/>
        </w:rPr>
        <w:t>при оценивании</w:t>
      </w:r>
      <w:r w:rsidR="001035E9" w:rsidRPr="007A7714">
        <w:rPr>
          <w:rFonts w:ascii="Times New Roman" w:hAnsi="Times New Roman" w:cs="Times New Roman"/>
          <w:color w:val="000000" w:themeColor="text1"/>
          <w:sz w:val="24"/>
          <w:szCs w:val="24"/>
        </w:rPr>
        <w:t>.</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По результатам рассмотрения апелляции принимается </w:t>
      </w:r>
      <w:r w:rsidR="001A5AA0" w:rsidRPr="007A7714">
        <w:rPr>
          <w:rFonts w:ascii="Times New Roman" w:hAnsi="Times New Roman" w:cs="Times New Roman"/>
          <w:color w:val="000000" w:themeColor="text1"/>
          <w:sz w:val="24"/>
          <w:szCs w:val="24"/>
        </w:rPr>
        <w:t>одно из</w:t>
      </w:r>
      <w:r w:rsidRPr="007A7714">
        <w:rPr>
          <w:rFonts w:ascii="Times New Roman" w:hAnsi="Times New Roman" w:cs="Times New Roman"/>
          <w:color w:val="000000" w:themeColor="text1"/>
          <w:sz w:val="24"/>
          <w:szCs w:val="24"/>
        </w:rPr>
        <w:t xml:space="preserve"> решений:</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 об </w:t>
      </w:r>
      <w:r w:rsidR="001A5AA0" w:rsidRPr="007A7714">
        <w:rPr>
          <w:rFonts w:ascii="Times New Roman" w:hAnsi="Times New Roman" w:cs="Times New Roman"/>
          <w:color w:val="000000" w:themeColor="text1"/>
          <w:sz w:val="24"/>
          <w:szCs w:val="24"/>
        </w:rPr>
        <w:t>отклонении апелляции</w:t>
      </w:r>
      <w:r w:rsidRPr="007A7714">
        <w:rPr>
          <w:rFonts w:ascii="Times New Roman" w:hAnsi="Times New Roman" w:cs="Times New Roman"/>
          <w:color w:val="000000" w:themeColor="text1"/>
          <w:sz w:val="24"/>
          <w:szCs w:val="24"/>
        </w:rPr>
        <w:t xml:space="preserve"> и сохранении </w:t>
      </w:r>
      <w:r w:rsidR="001A5AA0" w:rsidRPr="007A7714">
        <w:rPr>
          <w:rFonts w:ascii="Times New Roman" w:hAnsi="Times New Roman" w:cs="Times New Roman"/>
          <w:color w:val="000000" w:themeColor="text1"/>
          <w:sz w:val="24"/>
          <w:szCs w:val="24"/>
        </w:rPr>
        <w:t>выставленных баллов</w:t>
      </w:r>
      <w:r w:rsidRPr="007A7714">
        <w:rPr>
          <w:rFonts w:ascii="Times New Roman" w:hAnsi="Times New Roman" w:cs="Times New Roman"/>
          <w:color w:val="000000" w:themeColor="text1"/>
          <w:sz w:val="24"/>
          <w:szCs w:val="24"/>
        </w:rPr>
        <w:t>;</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об удовлетворении апелляции и выставлении других баллов.</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Система оценивания олимпиадных заданий не может быть предметом апелляции и пересмотру не подлежит.</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Решение апелляционной комиссии принимается простым большинством голосов. Председатель </w:t>
      </w:r>
      <w:r w:rsidR="001A5AA0" w:rsidRPr="007A7714">
        <w:rPr>
          <w:rFonts w:ascii="Times New Roman" w:hAnsi="Times New Roman" w:cs="Times New Roman"/>
          <w:color w:val="000000" w:themeColor="text1"/>
          <w:sz w:val="24"/>
          <w:szCs w:val="24"/>
        </w:rPr>
        <w:t>комиссии имеет</w:t>
      </w:r>
      <w:r w:rsidRPr="007A7714">
        <w:rPr>
          <w:rFonts w:ascii="Times New Roman" w:hAnsi="Times New Roman" w:cs="Times New Roman"/>
          <w:color w:val="000000" w:themeColor="text1"/>
          <w:sz w:val="24"/>
          <w:szCs w:val="24"/>
        </w:rPr>
        <w:t xml:space="preserve"> право решающего голоса.</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Решение апелляционной </w:t>
      </w:r>
      <w:r w:rsidR="001A5AA0" w:rsidRPr="007A7714">
        <w:rPr>
          <w:rFonts w:ascii="Times New Roman" w:hAnsi="Times New Roman" w:cs="Times New Roman"/>
          <w:color w:val="000000" w:themeColor="text1"/>
          <w:sz w:val="24"/>
          <w:szCs w:val="24"/>
        </w:rPr>
        <w:t>комиссии являются</w:t>
      </w:r>
      <w:r w:rsidRPr="007A7714">
        <w:rPr>
          <w:rFonts w:ascii="Times New Roman" w:hAnsi="Times New Roman" w:cs="Times New Roman"/>
          <w:color w:val="000000" w:themeColor="text1"/>
          <w:sz w:val="24"/>
          <w:szCs w:val="24"/>
        </w:rPr>
        <w:t xml:space="preserve"> окончательным, пересмотру не подлежит.</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Итоги   работы апелляционной </w:t>
      </w:r>
      <w:r w:rsidR="001A5AA0" w:rsidRPr="007A7714">
        <w:rPr>
          <w:rFonts w:ascii="Times New Roman" w:hAnsi="Times New Roman" w:cs="Times New Roman"/>
          <w:color w:val="000000" w:themeColor="text1"/>
          <w:sz w:val="24"/>
          <w:szCs w:val="24"/>
        </w:rPr>
        <w:t>комиссии оформляются</w:t>
      </w:r>
      <w:r w:rsidRPr="007A7714">
        <w:rPr>
          <w:rFonts w:ascii="Times New Roman" w:hAnsi="Times New Roman" w:cs="Times New Roman"/>
          <w:color w:val="000000" w:themeColor="text1"/>
          <w:sz w:val="24"/>
          <w:szCs w:val="24"/>
        </w:rPr>
        <w:t xml:space="preserve"> </w:t>
      </w:r>
      <w:r w:rsidR="001A5AA0" w:rsidRPr="007A7714">
        <w:rPr>
          <w:rFonts w:ascii="Times New Roman" w:hAnsi="Times New Roman" w:cs="Times New Roman"/>
          <w:color w:val="000000" w:themeColor="text1"/>
          <w:sz w:val="24"/>
          <w:szCs w:val="24"/>
        </w:rPr>
        <w:t xml:space="preserve">протоколом </w:t>
      </w:r>
      <w:r w:rsidRPr="007A7714">
        <w:rPr>
          <w:rFonts w:ascii="Times New Roman" w:hAnsi="Times New Roman" w:cs="Times New Roman"/>
          <w:color w:val="000000" w:themeColor="text1"/>
          <w:sz w:val="24"/>
          <w:szCs w:val="24"/>
        </w:rPr>
        <w:t>подписывается всеми членами апелляционной комиссии.</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Руководителем пункта проведения Олимпиады протоколы с внесенными </w:t>
      </w:r>
      <w:r w:rsidR="001A5AA0" w:rsidRPr="007A7714">
        <w:rPr>
          <w:rFonts w:ascii="Times New Roman" w:hAnsi="Times New Roman" w:cs="Times New Roman"/>
          <w:color w:val="000000" w:themeColor="text1"/>
          <w:sz w:val="24"/>
          <w:szCs w:val="24"/>
        </w:rPr>
        <w:t>изменениями передаются</w:t>
      </w:r>
      <w:r w:rsidRPr="007A7714">
        <w:rPr>
          <w:rFonts w:ascii="Times New Roman" w:hAnsi="Times New Roman" w:cs="Times New Roman"/>
          <w:color w:val="000000" w:themeColor="text1"/>
          <w:sz w:val="24"/>
          <w:szCs w:val="24"/>
        </w:rPr>
        <w:t xml:space="preserve"> организатору Олимпиады для утверждения и размещения на сайт</w:t>
      </w:r>
      <w:r w:rsidR="00904214" w:rsidRPr="007A7714">
        <w:rPr>
          <w:rFonts w:ascii="Times New Roman" w:hAnsi="Times New Roman" w:cs="Times New Roman"/>
          <w:color w:val="000000" w:themeColor="text1"/>
          <w:sz w:val="24"/>
          <w:szCs w:val="24"/>
        </w:rPr>
        <w:t>е</w:t>
      </w:r>
      <w:r w:rsidRPr="007A7714">
        <w:rPr>
          <w:rFonts w:ascii="Times New Roman" w:hAnsi="Times New Roman" w:cs="Times New Roman"/>
          <w:color w:val="000000" w:themeColor="text1"/>
          <w:sz w:val="24"/>
          <w:szCs w:val="24"/>
        </w:rPr>
        <w:t xml:space="preserve"> Управления образования</w:t>
      </w:r>
      <w:r w:rsidR="00904214" w:rsidRPr="007A7714">
        <w:rPr>
          <w:rFonts w:ascii="Times New Roman" w:hAnsi="Times New Roman" w:cs="Times New Roman"/>
          <w:color w:val="000000" w:themeColor="text1"/>
          <w:sz w:val="24"/>
          <w:szCs w:val="24"/>
        </w:rPr>
        <w:t xml:space="preserve"> администрации Советского района</w:t>
      </w:r>
      <w:r w:rsidRPr="007A7714">
        <w:rPr>
          <w:rFonts w:ascii="Times New Roman" w:hAnsi="Times New Roman" w:cs="Times New Roman"/>
          <w:color w:val="000000" w:themeColor="text1"/>
          <w:sz w:val="24"/>
          <w:szCs w:val="24"/>
        </w:rPr>
        <w:t>.</w:t>
      </w:r>
    </w:p>
    <w:p w:rsidR="001035E9" w:rsidRPr="007A7714" w:rsidRDefault="001035E9" w:rsidP="001035E9">
      <w:pPr>
        <w:tabs>
          <w:tab w:val="left" w:pos="-2127"/>
          <w:tab w:val="left" w:pos="142"/>
          <w:tab w:val="left" w:pos="993"/>
          <w:tab w:val="left" w:pos="1276"/>
        </w:tabs>
        <w:spacing w:after="0" w:line="240" w:lineRule="auto"/>
        <w:ind w:firstLine="709"/>
        <w:jc w:val="both"/>
        <w:rPr>
          <w:rFonts w:ascii="Times New Roman" w:hAnsi="Times New Roman" w:cs="Times New Roman"/>
          <w:color w:val="000000" w:themeColor="text1"/>
          <w:sz w:val="24"/>
          <w:szCs w:val="24"/>
        </w:rPr>
      </w:pPr>
      <w:r w:rsidRPr="007A7714">
        <w:rPr>
          <w:rFonts w:ascii="Times New Roman" w:hAnsi="Times New Roman" w:cs="Times New Roman"/>
          <w:color w:val="000000" w:themeColor="text1"/>
          <w:sz w:val="24"/>
          <w:szCs w:val="24"/>
        </w:rPr>
        <w:t xml:space="preserve">Письменные заявления об апелляциях участников олимпиады, протоколы проведения апелляции передаются </w:t>
      </w:r>
      <w:r w:rsidR="001A5AA0" w:rsidRPr="007A7714">
        <w:rPr>
          <w:rFonts w:ascii="Times New Roman" w:hAnsi="Times New Roman" w:cs="Times New Roman"/>
          <w:color w:val="000000" w:themeColor="text1"/>
          <w:sz w:val="24"/>
          <w:szCs w:val="24"/>
        </w:rPr>
        <w:t>секретарю оргкомитета</w:t>
      </w:r>
      <w:r w:rsidRPr="007A7714">
        <w:rPr>
          <w:rFonts w:ascii="Times New Roman" w:hAnsi="Times New Roman" w:cs="Times New Roman"/>
          <w:color w:val="000000" w:themeColor="text1"/>
          <w:sz w:val="24"/>
          <w:szCs w:val="24"/>
        </w:rPr>
        <w:t xml:space="preserve"> олимпиады после завершения олимпиады.</w:t>
      </w:r>
    </w:p>
    <w:p w:rsidR="001035E9" w:rsidRDefault="001035E9" w:rsidP="00D30D0D">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bidi="ru-RU"/>
        </w:rPr>
      </w:pPr>
    </w:p>
    <w:p w:rsidR="00076B6F" w:rsidRPr="007A7714" w:rsidRDefault="00076B6F" w:rsidP="00D30D0D">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bidi="ru-RU"/>
        </w:rPr>
      </w:pPr>
      <w:bookmarkStart w:id="0" w:name="_GoBack"/>
      <w:bookmarkEnd w:id="0"/>
    </w:p>
    <w:p w:rsidR="00D30D0D" w:rsidRPr="007A7714" w:rsidRDefault="001035E9" w:rsidP="001035E9">
      <w:p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7A7714">
        <w:rPr>
          <w:rFonts w:ascii="Times New Roman" w:eastAsia="Times New Roman" w:hAnsi="Times New Roman" w:cs="Times New Roman"/>
          <w:b/>
          <w:color w:val="000000" w:themeColor="text1"/>
          <w:sz w:val="24"/>
          <w:szCs w:val="24"/>
          <w:lang w:eastAsia="ru-RU" w:bidi="ru-RU"/>
        </w:rPr>
        <w:t xml:space="preserve">9. </w:t>
      </w:r>
      <w:r w:rsidR="00D30D0D" w:rsidRPr="007A7714">
        <w:rPr>
          <w:rFonts w:ascii="Times New Roman" w:eastAsia="Times New Roman" w:hAnsi="Times New Roman" w:cs="Times New Roman"/>
          <w:b/>
          <w:color w:val="000000" w:themeColor="text1"/>
          <w:sz w:val="24"/>
          <w:szCs w:val="24"/>
          <w:lang w:eastAsia="ru-RU" w:bidi="ru-RU"/>
        </w:rPr>
        <w:t>Рекомендуемая литература д</w:t>
      </w:r>
      <w:r w:rsidR="00F33B21">
        <w:rPr>
          <w:rFonts w:ascii="Times New Roman" w:eastAsia="Times New Roman" w:hAnsi="Times New Roman" w:cs="Times New Roman"/>
          <w:b/>
          <w:color w:val="000000" w:themeColor="text1"/>
          <w:sz w:val="24"/>
          <w:szCs w:val="24"/>
          <w:lang w:eastAsia="ru-RU" w:bidi="ru-RU"/>
        </w:rPr>
        <w:t>ля подготовки заданий Олимпиады</w:t>
      </w:r>
    </w:p>
    <w:p w:rsidR="00F33B21" w:rsidRDefault="00F33B21" w:rsidP="001035E9">
      <w:pPr>
        <w:pStyle w:val="Default"/>
        <w:ind w:firstLine="709"/>
        <w:contextualSpacing/>
        <w:jc w:val="both"/>
        <w:rPr>
          <w:color w:val="000000" w:themeColor="text1"/>
        </w:rPr>
      </w:pP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При подготовке участников к школьному и муниципальному этапам олимпиады целесообразно использовать следующие источники. </w:t>
      </w:r>
    </w:p>
    <w:p w:rsidR="001035E9" w:rsidRPr="007A7714" w:rsidRDefault="001035E9" w:rsidP="001035E9">
      <w:pPr>
        <w:pStyle w:val="Default"/>
        <w:ind w:firstLine="709"/>
        <w:contextualSpacing/>
        <w:jc w:val="both"/>
        <w:rPr>
          <w:color w:val="000000" w:themeColor="text1"/>
        </w:rPr>
      </w:pPr>
      <w:r w:rsidRPr="007A7714">
        <w:rPr>
          <w:i/>
          <w:iCs/>
          <w:color w:val="000000" w:themeColor="text1"/>
        </w:rPr>
        <w:t xml:space="preserve">Основная литература: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Учебники биологии,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(Приказ Минпросвещения России от 20 мая 2020 г. № 254). </w:t>
      </w:r>
    </w:p>
    <w:p w:rsidR="001035E9" w:rsidRPr="007A7714" w:rsidRDefault="001035E9" w:rsidP="001035E9">
      <w:pPr>
        <w:pStyle w:val="Default"/>
        <w:ind w:firstLine="709"/>
        <w:contextualSpacing/>
        <w:jc w:val="both"/>
        <w:rPr>
          <w:color w:val="000000" w:themeColor="text1"/>
        </w:rPr>
      </w:pPr>
      <w:r w:rsidRPr="007A7714">
        <w:rPr>
          <w:i/>
          <w:iCs/>
          <w:color w:val="000000" w:themeColor="text1"/>
        </w:rPr>
        <w:t xml:space="preserve">Дополнительная литература: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 Барабанов С. В. Биология. Человек. Атлас для 6–9 классов. – МЦНМО, 2019.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2. Биологические олимпиады школьников. Вопросы и ответы: методическое пособие / под ред. В. В. Пасечника. – М.: Мнемозина, 2012.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3. Биология. Всероссийские олимпиады. Серия 5 колец. Вып. 1 / под. ред. В. В. Пасечника. – М.: Просвещение, 2008.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4. Биология. Всероссийские олимпиады. Серия 5 колец. Вып. 2 / под. ред. В. В. Пасечника. – М.: Просвещение, 2011.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5. Биология. Международная олимпиада. Серия 5 колец / под ред. В. В. Пасечника. – М.: Просвещение, 2009.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6. Еленевский А. Г., Гуленкова М. А. Биология 6 класс. Растения, бактерии, грибы. – М.: Дрофа, 2001.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7. Еськов К. Ю. Удивительная палеонтология. История Земли и жизни на ней. – 2016. – 312 с.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8. Камкин А., Каменский А. Фундаментальная и клиническая физиология. – М.: Академия, 2004.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9. Лотова Л. И. Морфология и анатомия высших растений. – М., 2001.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10. Малеева Ю. В., Чуб В. В Биология. Флора. Экспериментальный учебник для 7 класса. – М.: МИРОС, 1994. – 400 с. </w:t>
      </w:r>
    </w:p>
    <w:p w:rsidR="001035E9" w:rsidRPr="007A7714" w:rsidRDefault="001035E9" w:rsidP="001035E9">
      <w:pPr>
        <w:pStyle w:val="Default"/>
        <w:ind w:firstLine="709"/>
        <w:contextualSpacing/>
        <w:jc w:val="both"/>
        <w:rPr>
          <w:color w:val="000000" w:themeColor="text1"/>
        </w:rPr>
      </w:pP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11. Рейвн П.; Эверт Р.; Айкхорн С. Современная ботаника. В 2-х томах. – М.: Мир, 1990.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12. Сазанов А. А. Генетика. – СПб., 2011. – 264 с.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13. Сергеев И. Ю. Физиология человека и животных в 3 т. Т. 1 нервная система: анатомия, физиология, нейрофармакология : учебник и практикум для академического бакалавриата / И. Ю. Сергеев, В. А. Дубынин, А. А. Каменский. – М.: Издательство Юрайт, 2019. – 393 с. – (Бакалавр. Академический курс). – ISBN 978-5-9916-8578-8. – Текст: электронный // ЭБС Юрайт [сайт]. – URL: https://urait.ru/bcode/433616 (дата обращения: 07.07.2021).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14. Тейлор Д., Грин Н., Стаут У. Биология. В 3 т. Пер. с англ. – М.: Бином, 2013. – 1340 с.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15. Тимонин А. К. Ботаника. Т. 3. Высшие растения. – М., 2007.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16. Тимонин А. К., Соколов Д. Д., Шипунов А. Б. Ботаника. Т. 4. Систематика высших растений. Кн. 1-2. – М., 2009.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17. Трайтак Д. И., Трайтак Н. Д. Биология. 5 класс. Растения. Бактерии. Грибы. Лишайники. – М.: Мнемозина, 2016-2020.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18. Трайтак Д. И., Трайтак Н. Д. Биология. 6 класс. Растения. Бактерии. Грибы. Лишайники. – М.: Мнемозина, 2016-2020.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19. Хадорн Э., Венер Р. Общая зоология. Пер. с нем. – М.: Мир, 1989. – 528 с. </w:t>
      </w:r>
    </w:p>
    <w:p w:rsidR="001035E9" w:rsidRPr="007A7714" w:rsidRDefault="001035E9" w:rsidP="001035E9">
      <w:pPr>
        <w:pStyle w:val="Default"/>
        <w:ind w:firstLine="709"/>
        <w:contextualSpacing/>
        <w:jc w:val="both"/>
        <w:rPr>
          <w:color w:val="000000" w:themeColor="text1"/>
        </w:rPr>
      </w:pPr>
      <w:r w:rsidRPr="007A7714">
        <w:rPr>
          <w:color w:val="000000" w:themeColor="text1"/>
        </w:rPr>
        <w:t xml:space="preserve">20. Чуб В. В. Ботаника. Часть 1. Строение растительного организма. Учебное пособие. – М.: МАКС Пресс, 2005. – 116 с. </w:t>
      </w:r>
    </w:p>
    <w:p w:rsidR="001035E9" w:rsidRPr="007A7714" w:rsidRDefault="001035E9" w:rsidP="001035E9">
      <w:pPr>
        <w:pStyle w:val="Default"/>
        <w:ind w:firstLine="709"/>
        <w:rPr>
          <w:i/>
          <w:iCs/>
          <w:color w:val="000000" w:themeColor="text1"/>
        </w:rPr>
      </w:pPr>
    </w:p>
    <w:p w:rsidR="001035E9" w:rsidRPr="007A7714" w:rsidRDefault="001035E9" w:rsidP="001035E9">
      <w:pPr>
        <w:pStyle w:val="Default"/>
        <w:ind w:firstLine="709"/>
        <w:rPr>
          <w:color w:val="000000" w:themeColor="text1"/>
        </w:rPr>
      </w:pPr>
      <w:r w:rsidRPr="007A7714">
        <w:rPr>
          <w:i/>
          <w:iCs/>
          <w:color w:val="000000" w:themeColor="text1"/>
        </w:rPr>
        <w:t xml:space="preserve">Интернет-ресурсы: </w:t>
      </w:r>
    </w:p>
    <w:p w:rsidR="001035E9" w:rsidRPr="007A7714" w:rsidRDefault="001035E9" w:rsidP="001035E9">
      <w:pPr>
        <w:pStyle w:val="Default"/>
        <w:spacing w:after="155"/>
        <w:ind w:firstLine="709"/>
        <w:jc w:val="both"/>
        <w:rPr>
          <w:color w:val="000000" w:themeColor="text1"/>
        </w:rPr>
      </w:pPr>
      <w:r w:rsidRPr="007A7714">
        <w:rPr>
          <w:color w:val="000000" w:themeColor="text1"/>
        </w:rPr>
        <w:t xml:space="preserve">1. https://biomolecula.ru/ – «Биомолекула» – это научно-популярный сайт, посвящённый молекулярным основам современной биологии и практическим применениям научных достижений в медицине и биотехнологии. Сайт основан в 2007 году выпускниками Биологического факультета МГУ Павлом Натальиным, Антоном Полянским и Антоном Чугуновым. Создатели и редакция сайта – действующие ученые, воплощающие концепцию «онауке из первых рук». Авторами тоже являются научные люди – аспиранты и научные сотрудники. Миссия проекта – нести просвещение в сфере современной биологии, пропагандировать научный взгляд на мир и повышать ценность образования и знаний среди русскоговорящей аудитории. </w:t>
      </w:r>
    </w:p>
    <w:p w:rsidR="001035E9" w:rsidRPr="007A7714" w:rsidRDefault="001035E9" w:rsidP="001035E9">
      <w:pPr>
        <w:pStyle w:val="Default"/>
        <w:ind w:firstLine="709"/>
        <w:jc w:val="both"/>
        <w:rPr>
          <w:color w:val="000000" w:themeColor="text1"/>
        </w:rPr>
      </w:pPr>
      <w:r w:rsidRPr="007A7714">
        <w:rPr>
          <w:color w:val="000000" w:themeColor="text1"/>
        </w:rPr>
        <w:t xml:space="preserve">2. https://elementy.ru/ – Элементы большой науки. Создатели «Элементы» видят свою задачу в том, чтобы рассказывать о фундаментальной науке всем, кому интересно устройство мира и пути его познания. Авторы материалов пишут не только о том, что удалось выяснить ученым, но и о том, как эти результаты были получены, насколько они достоверны, что было известно раньше и что еще только предстоит узнать. </w:t>
      </w:r>
    </w:p>
    <w:p w:rsidR="001035E9" w:rsidRPr="007A7714" w:rsidRDefault="001035E9" w:rsidP="001035E9">
      <w:p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p>
    <w:sectPr w:rsidR="001035E9" w:rsidRPr="007A7714" w:rsidSect="00B7244E">
      <w:headerReference w:type="default" r:id="rId8"/>
      <w:footerReference w:type="default" r:id="rId9"/>
      <w:headerReference w:type="first" r:id="rId10"/>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28" w:rsidRDefault="00C77C28" w:rsidP="004F1FE6">
      <w:pPr>
        <w:spacing w:after="0" w:line="240" w:lineRule="auto"/>
      </w:pPr>
      <w:r>
        <w:separator/>
      </w:r>
    </w:p>
  </w:endnote>
  <w:endnote w:type="continuationSeparator" w:id="0">
    <w:p w:rsidR="00C77C28" w:rsidRDefault="00C77C28" w:rsidP="004F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78229"/>
    </w:sdtPr>
    <w:sdtEndPr/>
    <w:sdtContent>
      <w:p w:rsidR="00C77C28" w:rsidRDefault="00C77C28">
        <w:pPr>
          <w:pStyle w:val="a5"/>
          <w:jc w:val="center"/>
        </w:pPr>
        <w:r>
          <w:fldChar w:fldCharType="begin"/>
        </w:r>
        <w:r>
          <w:instrText>PAGE   \* MERGEFORMAT</w:instrText>
        </w:r>
        <w:r>
          <w:fldChar w:fldCharType="separate"/>
        </w:r>
        <w:r w:rsidR="00076B6F">
          <w:rPr>
            <w:noProof/>
          </w:rPr>
          <w:t>8</w:t>
        </w:r>
        <w:r>
          <w:fldChar w:fldCharType="end"/>
        </w:r>
      </w:p>
    </w:sdtContent>
  </w:sdt>
  <w:p w:rsidR="00C77C28" w:rsidRDefault="00C77C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28" w:rsidRDefault="00C77C28" w:rsidP="004F1FE6">
      <w:pPr>
        <w:spacing w:after="0" w:line="240" w:lineRule="auto"/>
      </w:pPr>
      <w:r>
        <w:separator/>
      </w:r>
    </w:p>
  </w:footnote>
  <w:footnote w:type="continuationSeparator" w:id="0">
    <w:p w:rsidR="00C77C28" w:rsidRDefault="00C77C28" w:rsidP="004F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28" w:rsidRDefault="00C77C28" w:rsidP="004F1FE6">
    <w:pPr>
      <w:pStyle w:val="a3"/>
      <w:jc w:val="center"/>
      <w:rPr>
        <w:rFonts w:ascii="Times New Roman" w:hAnsi="Times New Roman" w:cs="Times New Roman"/>
        <w:sz w:val="24"/>
        <w:szCs w:val="24"/>
      </w:rPr>
    </w:pPr>
    <w:r w:rsidRPr="00C56CAB">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 xml:space="preserve">биологии </w:t>
    </w:r>
    <w:r w:rsidRPr="00C56CAB">
      <w:rPr>
        <w:rFonts w:ascii="Times New Roman" w:hAnsi="Times New Roman" w:cs="Times New Roman"/>
        <w:sz w:val="24"/>
        <w:szCs w:val="24"/>
      </w:rPr>
      <w:t xml:space="preserve">на территории Ханты-Мансийского </w:t>
    </w:r>
    <w:r>
      <w:rPr>
        <w:rFonts w:ascii="Times New Roman" w:hAnsi="Times New Roman" w:cs="Times New Roman"/>
        <w:sz w:val="24"/>
        <w:szCs w:val="24"/>
      </w:rPr>
      <w:t>автономного округа – Югры в 2023-2024</w:t>
    </w:r>
    <w:r w:rsidRPr="00C56CAB">
      <w:rPr>
        <w:rFonts w:ascii="Times New Roman" w:hAnsi="Times New Roman" w:cs="Times New Roman"/>
        <w:sz w:val="24"/>
        <w:szCs w:val="24"/>
      </w:rPr>
      <w:t xml:space="preserve"> учебном году</w:t>
    </w:r>
  </w:p>
  <w:p w:rsidR="00076B6F" w:rsidRPr="004F1FE6" w:rsidRDefault="00076B6F" w:rsidP="004F1FE6">
    <w:pPr>
      <w:pStyle w:val="a3"/>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28" w:rsidRDefault="00C77C28" w:rsidP="00503157">
    <w:pPr>
      <w:pStyle w:val="a3"/>
      <w:jc w:val="center"/>
      <w:rPr>
        <w:rFonts w:ascii="Times New Roman" w:hAnsi="Times New Roman" w:cs="Times New Roman"/>
        <w:sz w:val="24"/>
        <w:szCs w:val="24"/>
      </w:rPr>
    </w:pPr>
    <w:r w:rsidRPr="003F017C">
      <w:rPr>
        <w:rFonts w:ascii="Times New Roman" w:hAnsi="Times New Roman" w:cs="Times New Roman"/>
        <w:sz w:val="24"/>
        <w:szCs w:val="24"/>
      </w:rPr>
      <w:t xml:space="preserve">Школьный этап всероссийской олимпиады школьников </w:t>
    </w:r>
    <w:r>
      <w:rPr>
        <w:rFonts w:ascii="Times New Roman" w:hAnsi="Times New Roman" w:cs="Times New Roman"/>
        <w:sz w:val="24"/>
        <w:szCs w:val="24"/>
      </w:rPr>
      <w:t xml:space="preserve">по биологии </w:t>
    </w:r>
    <w:r w:rsidRPr="003F017C">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Советского района </w:t>
    </w:r>
    <w:r w:rsidRPr="003F017C">
      <w:rPr>
        <w:rFonts w:ascii="Times New Roman" w:hAnsi="Times New Roman" w:cs="Times New Roman"/>
        <w:sz w:val="24"/>
        <w:szCs w:val="24"/>
      </w:rPr>
      <w:t>Ханты-Мансийского автономного округа</w:t>
    </w:r>
    <w:r>
      <w:rPr>
        <w:rFonts w:ascii="Times New Roman" w:hAnsi="Times New Roman" w:cs="Times New Roman"/>
        <w:sz w:val="24"/>
        <w:szCs w:val="24"/>
      </w:rPr>
      <w:t xml:space="preserve"> </w:t>
    </w:r>
    <w:r w:rsidRPr="003F017C">
      <w:rPr>
        <w:rFonts w:ascii="Times New Roman" w:hAnsi="Times New Roman" w:cs="Times New Roman"/>
        <w:sz w:val="24"/>
        <w:szCs w:val="24"/>
      </w:rPr>
      <w:t xml:space="preserve">- Югры </w:t>
    </w:r>
  </w:p>
  <w:p w:rsidR="00C77C28" w:rsidRPr="004B039D" w:rsidRDefault="00C77C28" w:rsidP="00503157">
    <w:pPr>
      <w:pStyle w:val="a3"/>
      <w:jc w:val="center"/>
      <w:rPr>
        <w:rFonts w:ascii="Times New Roman" w:hAnsi="Times New Roman" w:cs="Times New Roman"/>
        <w:sz w:val="24"/>
        <w:szCs w:val="24"/>
      </w:rPr>
    </w:pPr>
    <w:r w:rsidRPr="003F017C">
      <w:rPr>
        <w:rFonts w:ascii="Times New Roman" w:hAnsi="Times New Roman" w:cs="Times New Roman"/>
        <w:sz w:val="24"/>
        <w:szCs w:val="24"/>
      </w:rPr>
      <w:t>в 20</w:t>
    </w:r>
    <w:r>
      <w:rPr>
        <w:rFonts w:ascii="Times New Roman" w:hAnsi="Times New Roman" w:cs="Times New Roman"/>
        <w:sz w:val="24"/>
        <w:szCs w:val="24"/>
      </w:rPr>
      <w:t>2</w:t>
    </w:r>
    <w:r>
      <w:rPr>
        <w:rFonts w:ascii="Times New Roman" w:hAnsi="Times New Roman" w:cs="Times New Roman"/>
        <w:sz w:val="24"/>
        <w:szCs w:val="24"/>
        <w:lang w:val="en-US"/>
      </w:rPr>
      <w:t>3</w:t>
    </w:r>
    <w:r w:rsidRPr="003F017C">
      <w:rPr>
        <w:rFonts w:ascii="Times New Roman" w:hAnsi="Times New Roman" w:cs="Times New Roman"/>
        <w:sz w:val="24"/>
        <w:szCs w:val="24"/>
      </w:rPr>
      <w:t>-20</w:t>
    </w:r>
    <w:r w:rsidRPr="00852480">
      <w:rPr>
        <w:rFonts w:ascii="Times New Roman" w:hAnsi="Times New Roman" w:cs="Times New Roman"/>
        <w:sz w:val="24"/>
        <w:szCs w:val="24"/>
      </w:rPr>
      <w:t>2</w:t>
    </w:r>
    <w:r>
      <w:rPr>
        <w:rFonts w:ascii="Times New Roman" w:hAnsi="Times New Roman" w:cs="Times New Roman"/>
        <w:sz w:val="24"/>
        <w:szCs w:val="24"/>
      </w:rPr>
      <w:t>4</w:t>
    </w:r>
    <w:r w:rsidRPr="003F017C">
      <w:rPr>
        <w:rFonts w:ascii="Times New Roman" w:hAnsi="Times New Roman" w:cs="Times New Roman"/>
        <w:sz w:val="24"/>
        <w:szCs w:val="24"/>
      </w:rPr>
      <w:t xml:space="preserve"> учебном году</w:t>
    </w:r>
  </w:p>
  <w:p w:rsidR="00C77C28" w:rsidRDefault="00C77C28">
    <w:pPr>
      <w:pStyle w:val="a3"/>
    </w:pPr>
  </w:p>
  <w:p w:rsidR="00C77C28" w:rsidRDefault="00C77C2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27"/>
    <w:multiLevelType w:val="multilevel"/>
    <w:tmpl w:val="ABCAEA62"/>
    <w:lvl w:ilvl="0">
      <w:start w:val="1"/>
      <w:numFmt w:val="upperRoman"/>
      <w:lvlText w:val="%1."/>
      <w:lvlJc w:val="left"/>
      <w:pPr>
        <w:ind w:left="900" w:hanging="72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023F574C"/>
    <w:multiLevelType w:val="hybridMultilevel"/>
    <w:tmpl w:val="A6B0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E19E4"/>
    <w:multiLevelType w:val="hybridMultilevel"/>
    <w:tmpl w:val="DDB8971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8A720E4"/>
    <w:multiLevelType w:val="hybridMultilevel"/>
    <w:tmpl w:val="FC10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16B49"/>
    <w:multiLevelType w:val="hybridMultilevel"/>
    <w:tmpl w:val="41DE73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891D46"/>
    <w:multiLevelType w:val="hybridMultilevel"/>
    <w:tmpl w:val="9B3E4594"/>
    <w:lvl w:ilvl="0" w:tplc="D2B635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D63945"/>
    <w:multiLevelType w:val="hybridMultilevel"/>
    <w:tmpl w:val="786AE99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1F4D12A2"/>
    <w:multiLevelType w:val="hybridMultilevel"/>
    <w:tmpl w:val="12DE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259D0"/>
    <w:multiLevelType w:val="hybridMultilevel"/>
    <w:tmpl w:val="7180A7E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C79620D"/>
    <w:multiLevelType w:val="hybridMultilevel"/>
    <w:tmpl w:val="B5B6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D06813"/>
    <w:multiLevelType w:val="hybridMultilevel"/>
    <w:tmpl w:val="CD9EB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DE748B"/>
    <w:multiLevelType w:val="hybridMultilevel"/>
    <w:tmpl w:val="B36CCBB4"/>
    <w:lvl w:ilvl="0" w:tplc="6C4C0084">
      <w:numFmt w:val="bullet"/>
      <w:lvlText w:val="–"/>
      <w:lvlJc w:val="left"/>
      <w:pPr>
        <w:ind w:left="122" w:hanging="245"/>
      </w:pPr>
      <w:rPr>
        <w:rFonts w:ascii="Times New Roman" w:eastAsia="Times New Roman" w:hAnsi="Times New Roman" w:cs="Times New Roman" w:hint="default"/>
        <w:spacing w:val="-60"/>
        <w:w w:val="100"/>
        <w:sz w:val="24"/>
        <w:szCs w:val="24"/>
        <w:lang w:val="ru-RU" w:eastAsia="ru-RU" w:bidi="ru-RU"/>
      </w:rPr>
    </w:lvl>
    <w:lvl w:ilvl="1" w:tplc="29F62A16">
      <w:numFmt w:val="bullet"/>
      <w:lvlText w:val="•"/>
      <w:lvlJc w:val="left"/>
      <w:pPr>
        <w:ind w:left="1112" w:hanging="245"/>
      </w:pPr>
      <w:rPr>
        <w:rFonts w:hint="default"/>
        <w:lang w:val="ru-RU" w:eastAsia="ru-RU" w:bidi="ru-RU"/>
      </w:rPr>
    </w:lvl>
    <w:lvl w:ilvl="2" w:tplc="FFC6D40E">
      <w:numFmt w:val="bullet"/>
      <w:lvlText w:val="•"/>
      <w:lvlJc w:val="left"/>
      <w:pPr>
        <w:ind w:left="2105" w:hanging="245"/>
      </w:pPr>
      <w:rPr>
        <w:rFonts w:hint="default"/>
        <w:lang w:val="ru-RU" w:eastAsia="ru-RU" w:bidi="ru-RU"/>
      </w:rPr>
    </w:lvl>
    <w:lvl w:ilvl="3" w:tplc="BBC29582">
      <w:numFmt w:val="bullet"/>
      <w:lvlText w:val="•"/>
      <w:lvlJc w:val="left"/>
      <w:pPr>
        <w:ind w:left="3097" w:hanging="245"/>
      </w:pPr>
      <w:rPr>
        <w:rFonts w:hint="default"/>
        <w:lang w:val="ru-RU" w:eastAsia="ru-RU" w:bidi="ru-RU"/>
      </w:rPr>
    </w:lvl>
    <w:lvl w:ilvl="4" w:tplc="2312DB74">
      <w:numFmt w:val="bullet"/>
      <w:lvlText w:val="•"/>
      <w:lvlJc w:val="left"/>
      <w:pPr>
        <w:ind w:left="4090" w:hanging="245"/>
      </w:pPr>
      <w:rPr>
        <w:rFonts w:hint="default"/>
        <w:lang w:val="ru-RU" w:eastAsia="ru-RU" w:bidi="ru-RU"/>
      </w:rPr>
    </w:lvl>
    <w:lvl w:ilvl="5" w:tplc="B5983668">
      <w:numFmt w:val="bullet"/>
      <w:lvlText w:val="•"/>
      <w:lvlJc w:val="left"/>
      <w:pPr>
        <w:ind w:left="5083" w:hanging="245"/>
      </w:pPr>
      <w:rPr>
        <w:rFonts w:hint="default"/>
        <w:lang w:val="ru-RU" w:eastAsia="ru-RU" w:bidi="ru-RU"/>
      </w:rPr>
    </w:lvl>
    <w:lvl w:ilvl="6" w:tplc="BA82B852">
      <w:numFmt w:val="bullet"/>
      <w:lvlText w:val="•"/>
      <w:lvlJc w:val="left"/>
      <w:pPr>
        <w:ind w:left="6075" w:hanging="245"/>
      </w:pPr>
      <w:rPr>
        <w:rFonts w:hint="default"/>
        <w:lang w:val="ru-RU" w:eastAsia="ru-RU" w:bidi="ru-RU"/>
      </w:rPr>
    </w:lvl>
    <w:lvl w:ilvl="7" w:tplc="BE403592">
      <w:numFmt w:val="bullet"/>
      <w:lvlText w:val="•"/>
      <w:lvlJc w:val="left"/>
      <w:pPr>
        <w:ind w:left="7068" w:hanging="245"/>
      </w:pPr>
      <w:rPr>
        <w:rFonts w:hint="default"/>
        <w:lang w:val="ru-RU" w:eastAsia="ru-RU" w:bidi="ru-RU"/>
      </w:rPr>
    </w:lvl>
    <w:lvl w:ilvl="8" w:tplc="94900498">
      <w:numFmt w:val="bullet"/>
      <w:lvlText w:val="•"/>
      <w:lvlJc w:val="left"/>
      <w:pPr>
        <w:ind w:left="8061" w:hanging="245"/>
      </w:pPr>
      <w:rPr>
        <w:rFonts w:hint="default"/>
        <w:lang w:val="ru-RU" w:eastAsia="ru-RU" w:bidi="ru-RU"/>
      </w:rPr>
    </w:lvl>
  </w:abstractNum>
  <w:abstractNum w:abstractNumId="12" w15:restartNumberingAfterBreak="0">
    <w:nsid w:val="3A1B4B0F"/>
    <w:multiLevelType w:val="hybridMultilevel"/>
    <w:tmpl w:val="AA50323C"/>
    <w:lvl w:ilvl="0" w:tplc="71BEECD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40C15C63"/>
    <w:multiLevelType w:val="hybridMultilevel"/>
    <w:tmpl w:val="1FF8D14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4751429C"/>
    <w:multiLevelType w:val="hybridMultilevel"/>
    <w:tmpl w:val="58C28D0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49323951"/>
    <w:multiLevelType w:val="hybridMultilevel"/>
    <w:tmpl w:val="2EF4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81524A"/>
    <w:multiLevelType w:val="hybridMultilevel"/>
    <w:tmpl w:val="6DFA8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15EF1"/>
    <w:multiLevelType w:val="hybridMultilevel"/>
    <w:tmpl w:val="AEF2F55A"/>
    <w:lvl w:ilvl="0" w:tplc="0B6C839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9" w15:restartNumberingAfterBreak="0">
    <w:nsid w:val="5A5E0AB3"/>
    <w:multiLevelType w:val="hybridMultilevel"/>
    <w:tmpl w:val="47AC112C"/>
    <w:lvl w:ilvl="0" w:tplc="47A87A1C">
      <w:start w:val="1"/>
      <w:numFmt w:val="decimal"/>
      <w:lvlText w:val="%1."/>
      <w:lvlJc w:val="left"/>
      <w:pPr>
        <w:ind w:left="362" w:hanging="240"/>
      </w:pPr>
      <w:rPr>
        <w:rFonts w:ascii="Times New Roman" w:eastAsia="Times New Roman" w:hAnsi="Times New Roman" w:cs="Times New Roman" w:hint="default"/>
        <w:b/>
        <w:bCs/>
        <w:spacing w:val="-1"/>
        <w:w w:val="100"/>
        <w:sz w:val="24"/>
        <w:szCs w:val="24"/>
        <w:lang w:val="ru-RU" w:eastAsia="ru-RU" w:bidi="ru-RU"/>
      </w:rPr>
    </w:lvl>
    <w:lvl w:ilvl="1" w:tplc="1DE43BD0">
      <w:start w:val="1"/>
      <w:numFmt w:val="decimal"/>
      <w:lvlText w:val="%2."/>
      <w:lvlJc w:val="left"/>
      <w:pPr>
        <w:ind w:left="830" w:hanging="425"/>
      </w:pPr>
      <w:rPr>
        <w:rFonts w:ascii="Times New Roman" w:eastAsia="Times New Roman" w:hAnsi="Times New Roman" w:cs="Times New Roman" w:hint="default"/>
        <w:spacing w:val="-25"/>
        <w:w w:val="100"/>
        <w:sz w:val="24"/>
        <w:szCs w:val="24"/>
        <w:lang w:val="ru-RU" w:eastAsia="ru-RU" w:bidi="ru-RU"/>
      </w:rPr>
    </w:lvl>
    <w:lvl w:ilvl="2" w:tplc="2EFC02D2">
      <w:numFmt w:val="bullet"/>
      <w:lvlText w:val="–"/>
      <w:lvlJc w:val="left"/>
      <w:pPr>
        <w:ind w:left="1010" w:hanging="180"/>
      </w:pPr>
      <w:rPr>
        <w:rFonts w:ascii="Times New Roman" w:eastAsia="Times New Roman" w:hAnsi="Times New Roman" w:cs="Times New Roman" w:hint="default"/>
        <w:spacing w:val="-2"/>
        <w:w w:val="100"/>
        <w:sz w:val="24"/>
        <w:szCs w:val="24"/>
        <w:lang w:val="ru-RU" w:eastAsia="ru-RU" w:bidi="ru-RU"/>
      </w:rPr>
    </w:lvl>
    <w:lvl w:ilvl="3" w:tplc="75D857DA">
      <w:numFmt w:val="bullet"/>
      <w:lvlText w:val="•"/>
      <w:lvlJc w:val="left"/>
      <w:pPr>
        <w:ind w:left="2148" w:hanging="180"/>
      </w:pPr>
      <w:rPr>
        <w:rFonts w:hint="default"/>
        <w:lang w:val="ru-RU" w:eastAsia="ru-RU" w:bidi="ru-RU"/>
      </w:rPr>
    </w:lvl>
    <w:lvl w:ilvl="4" w:tplc="CF5CB488">
      <w:numFmt w:val="bullet"/>
      <w:lvlText w:val="•"/>
      <w:lvlJc w:val="left"/>
      <w:pPr>
        <w:ind w:left="3276" w:hanging="180"/>
      </w:pPr>
      <w:rPr>
        <w:rFonts w:hint="default"/>
        <w:lang w:val="ru-RU" w:eastAsia="ru-RU" w:bidi="ru-RU"/>
      </w:rPr>
    </w:lvl>
    <w:lvl w:ilvl="5" w:tplc="7A8CC38C">
      <w:numFmt w:val="bullet"/>
      <w:lvlText w:val="•"/>
      <w:lvlJc w:val="left"/>
      <w:pPr>
        <w:ind w:left="4404" w:hanging="180"/>
      </w:pPr>
      <w:rPr>
        <w:rFonts w:hint="default"/>
        <w:lang w:val="ru-RU" w:eastAsia="ru-RU" w:bidi="ru-RU"/>
      </w:rPr>
    </w:lvl>
    <w:lvl w:ilvl="6" w:tplc="67DCD4A6">
      <w:numFmt w:val="bullet"/>
      <w:lvlText w:val="•"/>
      <w:lvlJc w:val="left"/>
      <w:pPr>
        <w:ind w:left="5533" w:hanging="180"/>
      </w:pPr>
      <w:rPr>
        <w:rFonts w:hint="default"/>
        <w:lang w:val="ru-RU" w:eastAsia="ru-RU" w:bidi="ru-RU"/>
      </w:rPr>
    </w:lvl>
    <w:lvl w:ilvl="7" w:tplc="61AC8D14">
      <w:numFmt w:val="bullet"/>
      <w:lvlText w:val="•"/>
      <w:lvlJc w:val="left"/>
      <w:pPr>
        <w:ind w:left="6661" w:hanging="180"/>
      </w:pPr>
      <w:rPr>
        <w:rFonts w:hint="default"/>
        <w:lang w:val="ru-RU" w:eastAsia="ru-RU" w:bidi="ru-RU"/>
      </w:rPr>
    </w:lvl>
    <w:lvl w:ilvl="8" w:tplc="CAD4CC08">
      <w:numFmt w:val="bullet"/>
      <w:lvlText w:val="•"/>
      <w:lvlJc w:val="left"/>
      <w:pPr>
        <w:ind w:left="7789" w:hanging="180"/>
      </w:pPr>
      <w:rPr>
        <w:rFonts w:hint="default"/>
        <w:lang w:val="ru-RU" w:eastAsia="ru-RU" w:bidi="ru-RU"/>
      </w:rPr>
    </w:lvl>
  </w:abstractNum>
  <w:abstractNum w:abstractNumId="20" w15:restartNumberingAfterBreak="0">
    <w:nsid w:val="5E470130"/>
    <w:multiLevelType w:val="hybridMultilevel"/>
    <w:tmpl w:val="7152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332DD"/>
    <w:multiLevelType w:val="hybridMultilevel"/>
    <w:tmpl w:val="F6A4AC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CE425A6"/>
    <w:multiLevelType w:val="hybridMultilevel"/>
    <w:tmpl w:val="1F56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2771A"/>
    <w:multiLevelType w:val="hybridMultilevel"/>
    <w:tmpl w:val="C35638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27C526F"/>
    <w:multiLevelType w:val="hybridMultilevel"/>
    <w:tmpl w:val="70B66DCE"/>
    <w:lvl w:ilvl="0" w:tplc="D2B635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C5B785B"/>
    <w:multiLevelType w:val="multilevel"/>
    <w:tmpl w:val="1F7ACEC4"/>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3"/>
  </w:num>
  <w:num w:numId="8">
    <w:abstractNumId w:val="15"/>
  </w:num>
  <w:num w:numId="9">
    <w:abstractNumId w:val="10"/>
  </w:num>
  <w:num w:numId="10">
    <w:abstractNumId w:val="9"/>
  </w:num>
  <w:num w:numId="11">
    <w:abstractNumId w:val="20"/>
  </w:num>
  <w:num w:numId="12">
    <w:abstractNumId w:val="4"/>
  </w:num>
  <w:num w:numId="13">
    <w:abstractNumId w:val="21"/>
  </w:num>
  <w:num w:numId="14">
    <w:abstractNumId w:val="16"/>
  </w:num>
  <w:num w:numId="15">
    <w:abstractNumId w:val="25"/>
  </w:num>
  <w:num w:numId="16">
    <w:abstractNumId w:val="13"/>
  </w:num>
  <w:num w:numId="17">
    <w:abstractNumId w:val="22"/>
  </w:num>
  <w:num w:numId="18">
    <w:abstractNumId w:val="3"/>
  </w:num>
  <w:num w:numId="19">
    <w:abstractNumId w:val="8"/>
  </w:num>
  <w:num w:numId="20">
    <w:abstractNumId w:val="11"/>
  </w:num>
  <w:num w:numId="21">
    <w:abstractNumId w:val="19"/>
  </w:num>
  <w:num w:numId="22">
    <w:abstractNumId w:val="14"/>
  </w:num>
  <w:num w:numId="23">
    <w:abstractNumId w:val="2"/>
  </w:num>
  <w:num w:numId="24">
    <w:abstractNumId w:val="7"/>
  </w:num>
  <w:num w:numId="25">
    <w:abstractNumId w:val="18"/>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EC"/>
    <w:rsid w:val="00005EBC"/>
    <w:rsid w:val="0005184B"/>
    <w:rsid w:val="00062401"/>
    <w:rsid w:val="00076B6F"/>
    <w:rsid w:val="000938C2"/>
    <w:rsid w:val="000A03DA"/>
    <w:rsid w:val="000C218A"/>
    <w:rsid w:val="000F06E9"/>
    <w:rsid w:val="000F1B3A"/>
    <w:rsid w:val="001001C8"/>
    <w:rsid w:val="001035E9"/>
    <w:rsid w:val="001040B2"/>
    <w:rsid w:val="00110B9F"/>
    <w:rsid w:val="00114029"/>
    <w:rsid w:val="00115D6B"/>
    <w:rsid w:val="00135D7F"/>
    <w:rsid w:val="00172BA8"/>
    <w:rsid w:val="00183D7D"/>
    <w:rsid w:val="00187AFF"/>
    <w:rsid w:val="001A5AA0"/>
    <w:rsid w:val="001D4413"/>
    <w:rsid w:val="00203555"/>
    <w:rsid w:val="002053BF"/>
    <w:rsid w:val="002323EB"/>
    <w:rsid w:val="002365CD"/>
    <w:rsid w:val="002475E3"/>
    <w:rsid w:val="00251295"/>
    <w:rsid w:val="0025508F"/>
    <w:rsid w:val="00255255"/>
    <w:rsid w:val="0027371A"/>
    <w:rsid w:val="00274C8B"/>
    <w:rsid w:val="002761EC"/>
    <w:rsid w:val="0029625F"/>
    <w:rsid w:val="00297453"/>
    <w:rsid w:val="002D0904"/>
    <w:rsid w:val="002D538D"/>
    <w:rsid w:val="002E3B4E"/>
    <w:rsid w:val="002F541F"/>
    <w:rsid w:val="002F68B8"/>
    <w:rsid w:val="003171C1"/>
    <w:rsid w:val="00325CB9"/>
    <w:rsid w:val="00351C50"/>
    <w:rsid w:val="00354980"/>
    <w:rsid w:val="0036394B"/>
    <w:rsid w:val="003676F2"/>
    <w:rsid w:val="00375E67"/>
    <w:rsid w:val="0038043F"/>
    <w:rsid w:val="003817B0"/>
    <w:rsid w:val="0038662F"/>
    <w:rsid w:val="003928D0"/>
    <w:rsid w:val="003B7051"/>
    <w:rsid w:val="003F15E4"/>
    <w:rsid w:val="003F3CAB"/>
    <w:rsid w:val="004228C8"/>
    <w:rsid w:val="004259AF"/>
    <w:rsid w:val="00425E4A"/>
    <w:rsid w:val="00432AA3"/>
    <w:rsid w:val="00454389"/>
    <w:rsid w:val="004832B2"/>
    <w:rsid w:val="00492FB9"/>
    <w:rsid w:val="004947CB"/>
    <w:rsid w:val="004A75A0"/>
    <w:rsid w:val="004D05D3"/>
    <w:rsid w:val="004E086F"/>
    <w:rsid w:val="004F1FE6"/>
    <w:rsid w:val="004F676E"/>
    <w:rsid w:val="00502ADB"/>
    <w:rsid w:val="00502DB2"/>
    <w:rsid w:val="00503157"/>
    <w:rsid w:val="0051212B"/>
    <w:rsid w:val="00512575"/>
    <w:rsid w:val="00522283"/>
    <w:rsid w:val="0053141A"/>
    <w:rsid w:val="00560BA4"/>
    <w:rsid w:val="00581A72"/>
    <w:rsid w:val="00584606"/>
    <w:rsid w:val="005A1A8B"/>
    <w:rsid w:val="005B74C7"/>
    <w:rsid w:val="005B7AC5"/>
    <w:rsid w:val="005C1061"/>
    <w:rsid w:val="005C2700"/>
    <w:rsid w:val="005C4F55"/>
    <w:rsid w:val="005E56AF"/>
    <w:rsid w:val="005F14F4"/>
    <w:rsid w:val="00601606"/>
    <w:rsid w:val="00601F87"/>
    <w:rsid w:val="00603AF2"/>
    <w:rsid w:val="00614FC5"/>
    <w:rsid w:val="006221FA"/>
    <w:rsid w:val="00646E17"/>
    <w:rsid w:val="0065241C"/>
    <w:rsid w:val="00663E29"/>
    <w:rsid w:val="00673F32"/>
    <w:rsid w:val="00677679"/>
    <w:rsid w:val="00693AD4"/>
    <w:rsid w:val="00696324"/>
    <w:rsid w:val="006966E0"/>
    <w:rsid w:val="006A420A"/>
    <w:rsid w:val="006C3399"/>
    <w:rsid w:val="006D2D2A"/>
    <w:rsid w:val="006D3CFA"/>
    <w:rsid w:val="006E0530"/>
    <w:rsid w:val="006E0B29"/>
    <w:rsid w:val="006E3C74"/>
    <w:rsid w:val="006E5A24"/>
    <w:rsid w:val="006F40F1"/>
    <w:rsid w:val="00701843"/>
    <w:rsid w:val="00726C85"/>
    <w:rsid w:val="00726E19"/>
    <w:rsid w:val="0074490B"/>
    <w:rsid w:val="0074628E"/>
    <w:rsid w:val="0075176E"/>
    <w:rsid w:val="007600CC"/>
    <w:rsid w:val="0076155B"/>
    <w:rsid w:val="007708DB"/>
    <w:rsid w:val="00772AAD"/>
    <w:rsid w:val="00783318"/>
    <w:rsid w:val="007A0BB8"/>
    <w:rsid w:val="007A7714"/>
    <w:rsid w:val="007C70D6"/>
    <w:rsid w:val="007D6EF3"/>
    <w:rsid w:val="007E793E"/>
    <w:rsid w:val="0081135C"/>
    <w:rsid w:val="00825CE6"/>
    <w:rsid w:val="008616F9"/>
    <w:rsid w:val="0087067E"/>
    <w:rsid w:val="008837E9"/>
    <w:rsid w:val="00887304"/>
    <w:rsid w:val="00896922"/>
    <w:rsid w:val="008B1BA6"/>
    <w:rsid w:val="008D0C66"/>
    <w:rsid w:val="008E0006"/>
    <w:rsid w:val="00904214"/>
    <w:rsid w:val="00905392"/>
    <w:rsid w:val="00917841"/>
    <w:rsid w:val="009272EC"/>
    <w:rsid w:val="00944795"/>
    <w:rsid w:val="00971622"/>
    <w:rsid w:val="00972864"/>
    <w:rsid w:val="00980482"/>
    <w:rsid w:val="0098200E"/>
    <w:rsid w:val="00996A11"/>
    <w:rsid w:val="00997BFC"/>
    <w:rsid w:val="009D6C03"/>
    <w:rsid w:val="009E78B5"/>
    <w:rsid w:val="00A16601"/>
    <w:rsid w:val="00A45735"/>
    <w:rsid w:val="00A46261"/>
    <w:rsid w:val="00A61C33"/>
    <w:rsid w:val="00A70614"/>
    <w:rsid w:val="00A87850"/>
    <w:rsid w:val="00AC3A4F"/>
    <w:rsid w:val="00AC591D"/>
    <w:rsid w:val="00AE61BE"/>
    <w:rsid w:val="00AF1AE5"/>
    <w:rsid w:val="00B0095C"/>
    <w:rsid w:val="00B0463B"/>
    <w:rsid w:val="00B14CCF"/>
    <w:rsid w:val="00B22CB4"/>
    <w:rsid w:val="00B307AD"/>
    <w:rsid w:val="00B4288A"/>
    <w:rsid w:val="00B5607F"/>
    <w:rsid w:val="00B60902"/>
    <w:rsid w:val="00B63134"/>
    <w:rsid w:val="00B644D0"/>
    <w:rsid w:val="00B65652"/>
    <w:rsid w:val="00B72317"/>
    <w:rsid w:val="00B7244E"/>
    <w:rsid w:val="00B90A5E"/>
    <w:rsid w:val="00BA16CE"/>
    <w:rsid w:val="00BB0434"/>
    <w:rsid w:val="00BB4EE1"/>
    <w:rsid w:val="00BF2537"/>
    <w:rsid w:val="00C07548"/>
    <w:rsid w:val="00C11F9E"/>
    <w:rsid w:val="00C30AB9"/>
    <w:rsid w:val="00C326CE"/>
    <w:rsid w:val="00C34FAC"/>
    <w:rsid w:val="00C36C9F"/>
    <w:rsid w:val="00C422E9"/>
    <w:rsid w:val="00C52004"/>
    <w:rsid w:val="00C56CAB"/>
    <w:rsid w:val="00C62B95"/>
    <w:rsid w:val="00C65403"/>
    <w:rsid w:val="00C67EA0"/>
    <w:rsid w:val="00C7378A"/>
    <w:rsid w:val="00C746E6"/>
    <w:rsid w:val="00C77C28"/>
    <w:rsid w:val="00C869AC"/>
    <w:rsid w:val="00CC51E4"/>
    <w:rsid w:val="00CF6FB3"/>
    <w:rsid w:val="00D079E1"/>
    <w:rsid w:val="00D24095"/>
    <w:rsid w:val="00D25DF3"/>
    <w:rsid w:val="00D30D0D"/>
    <w:rsid w:val="00D43C84"/>
    <w:rsid w:val="00D44149"/>
    <w:rsid w:val="00D46942"/>
    <w:rsid w:val="00D51DD5"/>
    <w:rsid w:val="00D74890"/>
    <w:rsid w:val="00D8542A"/>
    <w:rsid w:val="00D85B6B"/>
    <w:rsid w:val="00D86FF4"/>
    <w:rsid w:val="00D94847"/>
    <w:rsid w:val="00DC7FDB"/>
    <w:rsid w:val="00DF01B1"/>
    <w:rsid w:val="00DF1354"/>
    <w:rsid w:val="00DF1741"/>
    <w:rsid w:val="00DF3FCE"/>
    <w:rsid w:val="00E014D4"/>
    <w:rsid w:val="00E20C67"/>
    <w:rsid w:val="00E314DB"/>
    <w:rsid w:val="00E6315B"/>
    <w:rsid w:val="00EA3A47"/>
    <w:rsid w:val="00EA5B5A"/>
    <w:rsid w:val="00EA606C"/>
    <w:rsid w:val="00F15B43"/>
    <w:rsid w:val="00F26912"/>
    <w:rsid w:val="00F33B21"/>
    <w:rsid w:val="00F426B9"/>
    <w:rsid w:val="00F53006"/>
    <w:rsid w:val="00F61B0D"/>
    <w:rsid w:val="00F702DA"/>
    <w:rsid w:val="00F70472"/>
    <w:rsid w:val="00F7180B"/>
    <w:rsid w:val="00F958E3"/>
    <w:rsid w:val="00FB0FE9"/>
    <w:rsid w:val="00FC4867"/>
    <w:rsid w:val="00FE3E06"/>
    <w:rsid w:val="00FF2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6B393"/>
  <w15:docId w15:val="{9779C42B-BC1D-4E24-8CC1-E9C993B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22"/>
  </w:style>
  <w:style w:type="paragraph" w:styleId="1">
    <w:name w:val="heading 1"/>
    <w:basedOn w:val="a"/>
    <w:next w:val="a"/>
    <w:link w:val="10"/>
    <w:uiPriority w:val="9"/>
    <w:qFormat/>
    <w:rsid w:val="00F704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63E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F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FE6"/>
  </w:style>
  <w:style w:type="paragraph" w:styleId="a5">
    <w:name w:val="footer"/>
    <w:basedOn w:val="a"/>
    <w:link w:val="a6"/>
    <w:uiPriority w:val="99"/>
    <w:unhideWhenUsed/>
    <w:rsid w:val="004F1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FE6"/>
  </w:style>
  <w:style w:type="paragraph" w:styleId="a7">
    <w:name w:val="List Paragraph"/>
    <w:basedOn w:val="a"/>
    <w:uiPriority w:val="99"/>
    <w:qFormat/>
    <w:rsid w:val="0076155B"/>
    <w:pPr>
      <w:ind w:left="720"/>
      <w:contextualSpacing/>
    </w:pPr>
  </w:style>
  <w:style w:type="paragraph" w:customStyle="1" w:styleId="Default">
    <w:name w:val="Default"/>
    <w:rsid w:val="004D05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3"/>
    <w:rsid w:val="00AC591D"/>
    <w:rPr>
      <w:rFonts w:ascii="Times New Roman" w:eastAsia="Times New Roman" w:hAnsi="Times New Roman" w:cs="Times New Roman"/>
      <w:b/>
      <w:bCs/>
      <w:spacing w:val="2"/>
      <w:sz w:val="18"/>
      <w:szCs w:val="18"/>
      <w:shd w:val="clear" w:color="auto" w:fill="FFFFFF"/>
    </w:rPr>
  </w:style>
  <w:style w:type="paragraph" w:customStyle="1" w:styleId="3">
    <w:name w:val="Основной текст3"/>
    <w:basedOn w:val="a"/>
    <w:link w:val="a8"/>
    <w:rsid w:val="00AC591D"/>
    <w:pPr>
      <w:widowControl w:val="0"/>
      <w:shd w:val="clear" w:color="auto" w:fill="FFFFFF"/>
      <w:spacing w:after="0" w:line="274" w:lineRule="exact"/>
      <w:ind w:hanging="540"/>
    </w:pPr>
    <w:rPr>
      <w:rFonts w:ascii="Times New Roman" w:eastAsia="Times New Roman" w:hAnsi="Times New Roman" w:cs="Times New Roman"/>
      <w:b/>
      <w:bCs/>
      <w:spacing w:val="2"/>
      <w:sz w:val="18"/>
      <w:szCs w:val="18"/>
    </w:rPr>
  </w:style>
  <w:style w:type="character" w:customStyle="1" w:styleId="20">
    <w:name w:val="Заголовок 2 Знак"/>
    <w:basedOn w:val="a0"/>
    <w:link w:val="2"/>
    <w:uiPriority w:val="9"/>
    <w:rsid w:val="00663E29"/>
    <w:rPr>
      <w:rFonts w:asciiTheme="majorHAnsi" w:eastAsiaTheme="majorEastAsia" w:hAnsiTheme="majorHAnsi" w:cstheme="majorBidi"/>
      <w:b/>
      <w:bCs/>
      <w:color w:val="5B9BD5" w:themeColor="accent1"/>
      <w:sz w:val="26"/>
      <w:szCs w:val="26"/>
    </w:rPr>
  </w:style>
  <w:style w:type="table" w:customStyle="1" w:styleId="TableNormal">
    <w:name w:val="Table Normal"/>
    <w:uiPriority w:val="2"/>
    <w:semiHidden/>
    <w:unhideWhenUsed/>
    <w:qFormat/>
    <w:rsid w:val="00917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91784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91784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917841"/>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F70472"/>
    <w:rPr>
      <w:rFonts w:asciiTheme="majorHAnsi" w:eastAsiaTheme="majorEastAsia" w:hAnsiTheme="majorHAnsi" w:cstheme="majorBidi"/>
      <w:b/>
      <w:bCs/>
      <w:color w:val="2E74B5" w:themeColor="accent1" w:themeShade="BF"/>
      <w:sz w:val="28"/>
      <w:szCs w:val="28"/>
    </w:rPr>
  </w:style>
  <w:style w:type="paragraph" w:styleId="ab">
    <w:name w:val="Balloon Text"/>
    <w:basedOn w:val="a"/>
    <w:link w:val="ac"/>
    <w:uiPriority w:val="99"/>
    <w:semiHidden/>
    <w:unhideWhenUsed/>
    <w:rsid w:val="007C70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70D6"/>
    <w:rPr>
      <w:rFonts w:ascii="Tahoma" w:hAnsi="Tahoma" w:cs="Tahoma"/>
      <w:sz w:val="16"/>
      <w:szCs w:val="16"/>
    </w:rPr>
  </w:style>
  <w:style w:type="table" w:styleId="ad">
    <w:name w:val="Table Grid"/>
    <w:basedOn w:val="a1"/>
    <w:uiPriority w:val="39"/>
    <w:rsid w:val="000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87AFF"/>
    <w:pPr>
      <w:spacing w:after="0" w:line="240" w:lineRule="auto"/>
    </w:pPr>
  </w:style>
  <w:style w:type="character" w:customStyle="1" w:styleId="FontStyle42">
    <w:name w:val="Font Style42"/>
    <w:basedOn w:val="a0"/>
    <w:uiPriority w:val="99"/>
    <w:rsid w:val="00B307A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2603">
      <w:bodyDiv w:val="1"/>
      <w:marLeft w:val="0"/>
      <w:marRight w:val="0"/>
      <w:marTop w:val="0"/>
      <w:marBottom w:val="0"/>
      <w:divBdr>
        <w:top w:val="none" w:sz="0" w:space="0" w:color="auto"/>
        <w:left w:val="none" w:sz="0" w:space="0" w:color="auto"/>
        <w:bottom w:val="none" w:sz="0" w:space="0" w:color="auto"/>
        <w:right w:val="none" w:sz="0" w:space="0" w:color="auto"/>
      </w:divBdr>
    </w:div>
    <w:div w:id="238949361">
      <w:bodyDiv w:val="1"/>
      <w:marLeft w:val="0"/>
      <w:marRight w:val="0"/>
      <w:marTop w:val="0"/>
      <w:marBottom w:val="0"/>
      <w:divBdr>
        <w:top w:val="none" w:sz="0" w:space="0" w:color="auto"/>
        <w:left w:val="none" w:sz="0" w:space="0" w:color="auto"/>
        <w:bottom w:val="none" w:sz="0" w:space="0" w:color="auto"/>
        <w:right w:val="none" w:sz="0" w:space="0" w:color="auto"/>
      </w:divBdr>
    </w:div>
    <w:div w:id="290325639">
      <w:bodyDiv w:val="1"/>
      <w:marLeft w:val="0"/>
      <w:marRight w:val="0"/>
      <w:marTop w:val="0"/>
      <w:marBottom w:val="0"/>
      <w:divBdr>
        <w:top w:val="none" w:sz="0" w:space="0" w:color="auto"/>
        <w:left w:val="none" w:sz="0" w:space="0" w:color="auto"/>
        <w:bottom w:val="none" w:sz="0" w:space="0" w:color="auto"/>
        <w:right w:val="none" w:sz="0" w:space="0" w:color="auto"/>
      </w:divBdr>
    </w:div>
    <w:div w:id="1144354617">
      <w:bodyDiv w:val="1"/>
      <w:marLeft w:val="0"/>
      <w:marRight w:val="0"/>
      <w:marTop w:val="0"/>
      <w:marBottom w:val="0"/>
      <w:divBdr>
        <w:top w:val="none" w:sz="0" w:space="0" w:color="auto"/>
        <w:left w:val="none" w:sz="0" w:space="0" w:color="auto"/>
        <w:bottom w:val="none" w:sz="0" w:space="0" w:color="auto"/>
        <w:right w:val="none" w:sz="0" w:space="0" w:color="auto"/>
      </w:divBdr>
    </w:div>
    <w:div w:id="1274363068">
      <w:bodyDiv w:val="1"/>
      <w:marLeft w:val="0"/>
      <w:marRight w:val="0"/>
      <w:marTop w:val="0"/>
      <w:marBottom w:val="0"/>
      <w:divBdr>
        <w:top w:val="none" w:sz="0" w:space="0" w:color="auto"/>
        <w:left w:val="none" w:sz="0" w:space="0" w:color="auto"/>
        <w:bottom w:val="none" w:sz="0" w:space="0" w:color="auto"/>
        <w:right w:val="none" w:sz="0" w:space="0" w:color="auto"/>
      </w:divBdr>
    </w:div>
    <w:div w:id="1680739087">
      <w:bodyDiv w:val="1"/>
      <w:marLeft w:val="0"/>
      <w:marRight w:val="0"/>
      <w:marTop w:val="0"/>
      <w:marBottom w:val="0"/>
      <w:divBdr>
        <w:top w:val="none" w:sz="0" w:space="0" w:color="auto"/>
        <w:left w:val="none" w:sz="0" w:space="0" w:color="auto"/>
        <w:bottom w:val="none" w:sz="0" w:space="0" w:color="auto"/>
        <w:right w:val="none" w:sz="0" w:space="0" w:color="auto"/>
      </w:divBdr>
    </w:div>
    <w:div w:id="1843547794">
      <w:bodyDiv w:val="1"/>
      <w:marLeft w:val="0"/>
      <w:marRight w:val="0"/>
      <w:marTop w:val="0"/>
      <w:marBottom w:val="0"/>
      <w:divBdr>
        <w:top w:val="none" w:sz="0" w:space="0" w:color="auto"/>
        <w:left w:val="none" w:sz="0" w:space="0" w:color="auto"/>
        <w:bottom w:val="none" w:sz="0" w:space="0" w:color="auto"/>
        <w:right w:val="none" w:sz="0" w:space="0" w:color="auto"/>
      </w:divBdr>
    </w:div>
    <w:div w:id="2049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49FF-8FCF-4EA2-B8E1-0F6F2948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Кирова Юлия</dc:creator>
  <cp:lastModifiedBy>Зияшев</cp:lastModifiedBy>
  <cp:revision>6</cp:revision>
  <cp:lastPrinted>2017-05-05T06:15:00Z</cp:lastPrinted>
  <dcterms:created xsi:type="dcterms:W3CDTF">2023-09-04T19:53:00Z</dcterms:created>
  <dcterms:modified xsi:type="dcterms:W3CDTF">2023-09-07T04:21:00Z</dcterms:modified>
</cp:coreProperties>
</file>